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 xml:space="preserve">CONVITTO NAZIONALE di STATO “T. </w:t>
            </w:r>
            <w:proofErr w:type="spellStart"/>
            <w:r w:rsidRPr="004E78BE">
              <w:rPr>
                <w:rFonts w:ascii="Times New Roman" w:eastAsia="Adobe Gothic Std B" w:hAnsi="Times New Roman"/>
                <w:b/>
                <w:bCs/>
                <w:color w:val="000000"/>
                <w:spacing w:val="7"/>
                <w:sz w:val="24"/>
                <w:szCs w:val="24"/>
              </w:rPr>
              <w:t>Campanella</w:t>
            </w:r>
            <w:proofErr w:type="spellEnd"/>
            <w:r w:rsidRPr="004E78BE">
              <w:rPr>
                <w:rFonts w:ascii="Times New Roman" w:eastAsia="Adobe Gothic Std B" w:hAnsi="Times New Roman"/>
                <w:b/>
                <w:bCs/>
                <w:color w:val="000000"/>
                <w:spacing w:val="7"/>
                <w:sz w:val="24"/>
                <w:szCs w:val="24"/>
              </w:rPr>
              <w:t>”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proofErr w:type="spellStart"/>
      <w:r w:rsidRPr="00AE182C">
        <w:rPr>
          <w:rFonts w:ascii="Times New Roman" w:eastAsia="Adobe Gothic Std B" w:hAnsi="Times New Roman"/>
          <w:b/>
          <w:bCs/>
          <w:color w:val="000000"/>
          <w:sz w:val="20"/>
          <w:szCs w:val="20"/>
        </w:rPr>
        <w:t>Scuole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statali</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annesse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Primaria</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Secondaria</w:t>
      </w:r>
      <w:proofErr w:type="spellEnd"/>
      <w:r w:rsidRPr="00AE182C">
        <w:rPr>
          <w:rFonts w:ascii="Times New Roman" w:eastAsia="Adobe Gothic Std B" w:hAnsi="Times New Roman"/>
          <w:b/>
          <w:bCs/>
          <w:color w:val="000000"/>
          <w:sz w:val="20"/>
          <w:szCs w:val="20"/>
        </w:rPr>
        <w:t xml:space="preserve"> I </w:t>
      </w:r>
      <w:proofErr w:type="spellStart"/>
      <w:r w:rsidRPr="00AE182C">
        <w:rPr>
          <w:rFonts w:ascii="Times New Roman" w:eastAsia="Adobe Gothic Std B" w:hAnsi="Times New Roman"/>
          <w:b/>
          <w:bCs/>
          <w:color w:val="000000"/>
          <w:sz w:val="20"/>
          <w:szCs w:val="20"/>
        </w:rPr>
        <w:t>grado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Liceo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Europeo</w:t>
      </w:r>
      <w:proofErr w:type="spellEnd"/>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 xml:space="preserve">Via </w:t>
      </w:r>
      <w:proofErr w:type="spellStart"/>
      <w:r w:rsidRPr="00AE182C">
        <w:rPr>
          <w:rFonts w:ascii="Times New Roman" w:eastAsia="Times New Roman" w:hAnsi="Times New Roman"/>
          <w:sz w:val="18"/>
          <w:szCs w:val="18"/>
        </w:rPr>
        <w:t>Aschenez</w:t>
      </w:r>
      <w:proofErr w:type="spellEnd"/>
      <w:r w:rsidRPr="00AE182C">
        <w:rPr>
          <w:rFonts w:ascii="Times New Roman" w:eastAsia="Times New Roman" w:hAnsi="Times New Roman"/>
          <w:sz w:val="18"/>
          <w:szCs w:val="18"/>
        </w:rPr>
        <w:t>,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 xml:space="preserve">Tel. 0965 499421 - Fax 0965 332253 – </w:t>
      </w:r>
      <w:proofErr w:type="spellStart"/>
      <w:r w:rsidRPr="004E78BE">
        <w:rPr>
          <w:rFonts w:ascii="Times New Roman" w:eastAsia="Times New Roman" w:hAnsi="Times New Roman"/>
          <w:sz w:val="18"/>
          <w:szCs w:val="18"/>
        </w:rPr>
        <w:t>Sito</w:t>
      </w:r>
      <w:proofErr w:type="spellEnd"/>
      <w:r w:rsidRPr="004E78BE">
        <w:rPr>
          <w:rFonts w:ascii="Times New Roman" w:eastAsia="Times New Roman" w:hAnsi="Times New Roman"/>
          <w:sz w:val="18"/>
          <w:szCs w:val="18"/>
        </w:rPr>
        <w:t xml:space="preserve">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29E0EAC1" w14:textId="6CB21C7F" w:rsidR="00391D66" w:rsidRDefault="000701E2" w:rsidP="00391D66">
      <w:pPr>
        <w:pBdr>
          <w:top w:val="single" w:sz="18" w:space="1" w:color="4F81BD" w:themeColor="accent1"/>
          <w:left w:val="single" w:sz="18" w:space="4" w:color="4F81BD" w:themeColor="accent1"/>
          <w:bottom w:val="single" w:sz="18" w:space="1" w:color="4F81BD" w:themeColor="accent1"/>
          <w:right w:val="single" w:sz="18" w:space="4" w:color="4F81BD" w:themeColor="accent1"/>
        </w:pBdr>
        <w:autoSpaceDE w:val="0"/>
        <w:autoSpaceDN w:val="0"/>
        <w:adjustRightInd w:val="0"/>
        <w:spacing w:after="0" w:line="240" w:lineRule="auto"/>
        <w:jc w:val="center"/>
        <w:rPr>
          <w:rFonts w:ascii="Times New Roman" w:hAnsi="Times New Roman" w:cs="Times New Roman"/>
          <w:b/>
          <w:bCs/>
          <w:iCs/>
          <w:sz w:val="24"/>
          <w:szCs w:val="24"/>
        </w:rPr>
      </w:pPr>
      <w:bookmarkStart w:id="2" w:name="_Hlk131154130"/>
      <w:bookmarkStart w:id="3" w:name="_Hlk130984770"/>
      <w:r>
        <w:rPr>
          <w:rFonts w:ascii="Times New Roman" w:hAnsi="Times New Roman" w:cs="Times New Roman"/>
          <w:b/>
          <w:bCs/>
          <w:iCs/>
          <w:sz w:val="24"/>
          <w:szCs w:val="24"/>
        </w:rPr>
        <w:t xml:space="preserve">ALLEGATO C - </w:t>
      </w:r>
      <w:r w:rsidR="00391D66" w:rsidRPr="00391D66">
        <w:rPr>
          <w:rFonts w:ascii="Times New Roman" w:hAnsi="Times New Roman" w:cs="Times New Roman"/>
          <w:b/>
          <w:bCs/>
          <w:iCs/>
          <w:sz w:val="24"/>
          <w:szCs w:val="24"/>
        </w:rPr>
        <w:t xml:space="preserve">DICHIARAZIONE DI INESISTENZA DI CAUSA DI INCOMPATIBILITÀ, </w:t>
      </w:r>
    </w:p>
    <w:p w14:paraId="0A033ACE" w14:textId="4417308C" w:rsidR="00391D66" w:rsidRDefault="00391D66" w:rsidP="00391D66">
      <w:pPr>
        <w:pBdr>
          <w:top w:val="single" w:sz="18" w:space="1" w:color="4F81BD" w:themeColor="accent1"/>
          <w:left w:val="single" w:sz="18" w:space="4" w:color="4F81BD" w:themeColor="accent1"/>
          <w:bottom w:val="single" w:sz="18" w:space="1" w:color="4F81BD" w:themeColor="accent1"/>
          <w:right w:val="single" w:sz="18" w:space="4" w:color="4F81BD" w:themeColor="accent1"/>
        </w:pBdr>
        <w:autoSpaceDE w:val="0"/>
        <w:autoSpaceDN w:val="0"/>
        <w:adjustRightInd w:val="0"/>
        <w:spacing w:after="0" w:line="240" w:lineRule="auto"/>
        <w:jc w:val="center"/>
        <w:rPr>
          <w:rFonts w:ascii="Times New Roman" w:hAnsi="Times New Roman" w:cs="Times New Roman"/>
          <w:b/>
          <w:bCs/>
          <w:iCs/>
          <w:sz w:val="24"/>
          <w:szCs w:val="24"/>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7182757" w14:textId="65E81966" w:rsidR="00391D66" w:rsidRPr="00391D66" w:rsidRDefault="00391D66" w:rsidP="00391D66">
      <w:pPr>
        <w:pBdr>
          <w:top w:val="single" w:sz="18" w:space="1" w:color="4F81BD" w:themeColor="accent1"/>
          <w:left w:val="single" w:sz="18" w:space="4" w:color="4F81BD" w:themeColor="accent1"/>
          <w:bottom w:val="single" w:sz="18" w:space="1" w:color="4F81BD" w:themeColor="accent1"/>
          <w:right w:val="single" w:sz="18" w:space="4" w:color="4F81BD" w:themeColor="accent1"/>
        </w:pBdr>
        <w:autoSpaceDE w:val="0"/>
        <w:autoSpaceDN w:val="0"/>
        <w:adjustRightInd w:val="0"/>
        <w:spacing w:after="0" w:line="240" w:lineRule="auto"/>
        <w:jc w:val="center"/>
        <w:rPr>
          <w:rFonts w:ascii="Times New Roman" w:hAnsi="Times New Roman" w:cs="Times New Roman"/>
          <w:b/>
          <w:bCs/>
          <w:spacing w:val="-1"/>
          <w:sz w:val="24"/>
          <w:szCs w:val="24"/>
          <w:lang w:val="it-IT"/>
        </w:rPr>
      </w:pPr>
      <w:r w:rsidRPr="00391D66">
        <w:rPr>
          <w:rFonts w:ascii="Times New Roman" w:hAnsi="Times New Roman" w:cs="Times New Roman"/>
          <w:b/>
          <w:bCs/>
          <w:spacing w:val="-1"/>
          <w:sz w:val="24"/>
          <w:szCs w:val="24"/>
          <w:lang w:val="it-IT"/>
        </w:rPr>
        <w:t xml:space="preserve">(resa nelle forme di cui agli artt. 46 e 47 del </w:t>
      </w:r>
      <w:proofErr w:type="spellStart"/>
      <w:r w:rsidRPr="00391D66">
        <w:rPr>
          <w:rFonts w:ascii="Times New Roman" w:hAnsi="Times New Roman" w:cs="Times New Roman"/>
          <w:b/>
          <w:bCs/>
          <w:spacing w:val="-1"/>
          <w:sz w:val="24"/>
          <w:szCs w:val="24"/>
          <w:lang w:val="it-IT"/>
        </w:rPr>
        <w:t>d.P.R.</w:t>
      </w:r>
      <w:proofErr w:type="spellEnd"/>
      <w:r w:rsidRPr="00391D66">
        <w:rPr>
          <w:rFonts w:ascii="Times New Roman" w:hAnsi="Times New Roman" w:cs="Times New Roman"/>
          <w:b/>
          <w:bCs/>
          <w:spacing w:val="-1"/>
          <w:sz w:val="24"/>
          <w:szCs w:val="24"/>
          <w:lang w:val="it-IT"/>
        </w:rPr>
        <w:t xml:space="preserve"> n. 445 del 28 dicembre 2000)</w:t>
      </w:r>
    </w:p>
    <w:bookmarkEnd w:id="2"/>
    <w:bookmarkEnd w:id="3"/>
    <w:p w14:paraId="6287FA73" w14:textId="77777777" w:rsidR="005B056F" w:rsidRPr="00DA7BC8" w:rsidRDefault="005B056F" w:rsidP="005B056F">
      <w:pPr>
        <w:pBdr>
          <w:top w:val="single" w:sz="18" w:space="1" w:color="4F81BD" w:themeColor="accent1"/>
          <w:left w:val="single" w:sz="18" w:space="4" w:color="4F81BD" w:themeColor="accent1"/>
          <w:bottom w:val="single" w:sz="18" w:space="1" w:color="4F81BD" w:themeColor="accent1"/>
          <w:right w:val="single" w:sz="18" w:space="4" w:color="4F81BD" w:themeColor="accent1"/>
        </w:pBdr>
        <w:autoSpaceDE w:val="0"/>
        <w:autoSpaceDN w:val="0"/>
        <w:adjustRightInd w:val="0"/>
        <w:spacing w:after="0" w:line="240" w:lineRule="auto"/>
        <w:jc w:val="center"/>
        <w:rPr>
          <w:rFonts w:ascii="Times New Roman" w:hAnsi="Times New Roman" w:cs="Times New Roman"/>
          <w:sz w:val="24"/>
          <w:szCs w:val="24"/>
          <w:lang w:val="it-IT"/>
        </w:rPr>
      </w:pPr>
      <w:r w:rsidRPr="00DA7BC8">
        <w:rPr>
          <w:rFonts w:ascii="Times New Roman" w:hAnsi="Times New Roman" w:cs="Times New Roman"/>
          <w:b/>
          <w:bCs/>
          <w:lang w:val="it-IT"/>
        </w:rPr>
        <w:t>P</w:t>
      </w:r>
      <w:r w:rsidRPr="00DA7BC8">
        <w:rPr>
          <w:rFonts w:ascii="Times New Roman" w:hAnsi="Times New Roman" w:cs="Times New Roman"/>
          <w:b/>
          <w:bCs/>
          <w:spacing w:val="-1"/>
          <w:lang w:val="it-IT"/>
        </w:rPr>
        <w:t>N</w:t>
      </w:r>
      <w:r w:rsidRPr="00DA7BC8">
        <w:rPr>
          <w:rFonts w:ascii="Times New Roman" w:hAnsi="Times New Roman" w:cs="Times New Roman"/>
          <w:b/>
          <w:bCs/>
          <w:lang w:val="it-IT"/>
        </w:rPr>
        <w:t>RR</w:t>
      </w:r>
      <w:r w:rsidRPr="00DA7BC8">
        <w:rPr>
          <w:rFonts w:ascii="Times New Roman" w:hAnsi="Times New Roman" w:cs="Times New Roman"/>
          <w:b/>
          <w:bCs/>
          <w:spacing w:val="27"/>
          <w:lang w:val="it-IT"/>
        </w:rPr>
        <w:t xml:space="preserve"> </w:t>
      </w:r>
      <w:r w:rsidRPr="00DA7BC8">
        <w:rPr>
          <w:rFonts w:ascii="Times New Roman" w:hAnsi="Times New Roman" w:cs="Times New Roman"/>
          <w:b/>
          <w:bCs/>
          <w:lang w:val="it-IT"/>
        </w:rPr>
        <w:t>-</w:t>
      </w:r>
      <w:r w:rsidRPr="00DA7BC8">
        <w:rPr>
          <w:rFonts w:ascii="Times New Roman" w:hAnsi="Times New Roman" w:cs="Times New Roman"/>
          <w:b/>
          <w:bCs/>
          <w:spacing w:val="30"/>
          <w:lang w:val="it-IT"/>
        </w:rPr>
        <w:t xml:space="preserve"> </w:t>
      </w:r>
      <w:bookmarkStart w:id="4" w:name="_Hlk134334631"/>
      <w:r w:rsidRPr="00DA7BC8">
        <w:rPr>
          <w:rFonts w:ascii="Times New Roman" w:hAnsi="Times New Roman" w:cs="Times New Roman"/>
          <w:b/>
          <w:bCs/>
          <w:u w:val="single"/>
          <w:lang w:val="it-IT"/>
        </w:rPr>
        <w:t>Mis</w:t>
      </w:r>
      <w:r w:rsidRPr="00DA7BC8">
        <w:rPr>
          <w:rFonts w:ascii="Times New Roman" w:hAnsi="Times New Roman" w:cs="Times New Roman"/>
          <w:b/>
          <w:bCs/>
          <w:spacing w:val="-2"/>
          <w:u w:val="single"/>
          <w:lang w:val="it-IT"/>
        </w:rPr>
        <w:t>u</w:t>
      </w:r>
      <w:r w:rsidRPr="00DA7BC8">
        <w:rPr>
          <w:rFonts w:ascii="Times New Roman" w:hAnsi="Times New Roman" w:cs="Times New Roman"/>
          <w:b/>
          <w:bCs/>
          <w:u w:val="single"/>
          <w:lang w:val="it-IT"/>
        </w:rPr>
        <w:t>ra</w:t>
      </w:r>
      <w:r w:rsidRPr="00DA7BC8">
        <w:rPr>
          <w:rFonts w:ascii="Times New Roman" w:hAnsi="Times New Roman" w:cs="Times New Roman"/>
          <w:b/>
          <w:bCs/>
          <w:spacing w:val="27"/>
          <w:u w:val="single"/>
          <w:lang w:val="it-IT"/>
        </w:rPr>
        <w:t xml:space="preserve"> </w:t>
      </w:r>
      <w:r w:rsidRPr="00DA7BC8">
        <w:rPr>
          <w:rFonts w:ascii="Times New Roman" w:hAnsi="Times New Roman" w:cs="Times New Roman"/>
          <w:b/>
          <w:bCs/>
          <w:u w:val="single"/>
          <w:lang w:val="it-IT"/>
        </w:rPr>
        <w:t>4</w:t>
      </w:r>
      <w:r w:rsidRPr="00DA7BC8">
        <w:rPr>
          <w:rFonts w:ascii="Times New Roman" w:hAnsi="Times New Roman" w:cs="Times New Roman"/>
          <w:b/>
          <w:bCs/>
          <w:spacing w:val="-3"/>
          <w:u w:val="single"/>
          <w:lang w:val="it-IT"/>
        </w:rPr>
        <w:t>.</w:t>
      </w:r>
      <w:r w:rsidRPr="00DA7BC8">
        <w:rPr>
          <w:rFonts w:ascii="Times New Roman" w:hAnsi="Times New Roman" w:cs="Times New Roman"/>
          <w:b/>
          <w:bCs/>
          <w:u w:val="single"/>
          <w:lang w:val="it-IT"/>
        </w:rPr>
        <w:t>0</w:t>
      </w:r>
      <w:r w:rsidRPr="00DA7BC8">
        <w:rPr>
          <w:rFonts w:ascii="Times New Roman" w:hAnsi="Times New Roman" w:cs="Times New Roman"/>
          <w:b/>
          <w:bCs/>
          <w:spacing w:val="30"/>
          <w:u w:val="single"/>
          <w:lang w:val="it-IT"/>
        </w:rPr>
        <w:t xml:space="preserve"> </w:t>
      </w:r>
      <w:r w:rsidRPr="00DA7BC8">
        <w:rPr>
          <w:rFonts w:ascii="Times New Roman" w:hAnsi="Times New Roman" w:cs="Times New Roman"/>
          <w:b/>
          <w:bCs/>
          <w:u w:val="single"/>
          <w:lang w:val="it-IT"/>
        </w:rPr>
        <w:t>A</w:t>
      </w:r>
      <w:r w:rsidRPr="00DA7BC8">
        <w:rPr>
          <w:rFonts w:ascii="Times New Roman" w:hAnsi="Times New Roman" w:cs="Times New Roman"/>
          <w:b/>
          <w:bCs/>
          <w:spacing w:val="-2"/>
          <w:u w:val="single"/>
          <w:lang w:val="it-IT"/>
        </w:rPr>
        <w:t>z</w:t>
      </w:r>
      <w:r w:rsidRPr="00DA7BC8">
        <w:rPr>
          <w:rFonts w:ascii="Times New Roman" w:hAnsi="Times New Roman" w:cs="Times New Roman"/>
          <w:b/>
          <w:bCs/>
          <w:u w:val="single"/>
          <w:lang w:val="it-IT"/>
        </w:rPr>
        <w:t>io</w:t>
      </w:r>
      <w:r w:rsidRPr="00DA7BC8">
        <w:rPr>
          <w:rFonts w:ascii="Times New Roman" w:hAnsi="Times New Roman" w:cs="Times New Roman"/>
          <w:b/>
          <w:bCs/>
          <w:spacing w:val="-1"/>
          <w:u w:val="single"/>
          <w:lang w:val="it-IT"/>
        </w:rPr>
        <w:t>n</w:t>
      </w:r>
      <w:r w:rsidRPr="00DA7BC8">
        <w:rPr>
          <w:rFonts w:ascii="Times New Roman" w:hAnsi="Times New Roman" w:cs="Times New Roman"/>
          <w:b/>
          <w:bCs/>
          <w:u w:val="single"/>
          <w:lang w:val="it-IT"/>
        </w:rPr>
        <w:t>e</w:t>
      </w:r>
      <w:r w:rsidRPr="00DA7BC8">
        <w:rPr>
          <w:rFonts w:ascii="Times New Roman" w:hAnsi="Times New Roman" w:cs="Times New Roman"/>
          <w:b/>
          <w:bCs/>
          <w:spacing w:val="27"/>
          <w:u w:val="single"/>
          <w:lang w:val="it-IT"/>
        </w:rPr>
        <w:t xml:space="preserve"> </w:t>
      </w:r>
      <w:r w:rsidRPr="00DA7BC8">
        <w:rPr>
          <w:rFonts w:ascii="Times New Roman" w:hAnsi="Times New Roman" w:cs="Times New Roman"/>
          <w:b/>
          <w:bCs/>
          <w:u w:val="single"/>
          <w:lang w:val="it-IT"/>
        </w:rPr>
        <w:t>1</w:t>
      </w:r>
      <w:r w:rsidRPr="00DA7BC8">
        <w:rPr>
          <w:rFonts w:ascii="Times New Roman" w:hAnsi="Times New Roman" w:cs="Times New Roman"/>
          <w:spacing w:val="28"/>
          <w:sz w:val="24"/>
          <w:szCs w:val="24"/>
          <w:lang w:val="it-IT"/>
        </w:rPr>
        <w:t xml:space="preserve"> </w:t>
      </w:r>
      <w:r w:rsidRPr="00DA7BC8">
        <w:rPr>
          <w:rFonts w:ascii="Times New Roman" w:hAnsi="Times New Roman" w:cs="Times New Roman"/>
          <w:spacing w:val="1"/>
          <w:sz w:val="24"/>
          <w:szCs w:val="24"/>
          <w:lang w:val="it-IT"/>
        </w:rPr>
        <w:t>“</w:t>
      </w:r>
      <w:proofErr w:type="spellStart"/>
      <w:r w:rsidRPr="00DA7BC8">
        <w:rPr>
          <w:rFonts w:ascii="Times New Roman" w:hAnsi="Times New Roman" w:cs="Times New Roman"/>
          <w:spacing w:val="-2"/>
          <w:sz w:val="24"/>
          <w:szCs w:val="24"/>
          <w:lang w:val="it-IT"/>
        </w:rPr>
        <w:t>N</w:t>
      </w:r>
      <w:r w:rsidRPr="00DA7BC8">
        <w:rPr>
          <w:rFonts w:ascii="Times New Roman" w:hAnsi="Times New Roman" w:cs="Times New Roman"/>
          <w:sz w:val="24"/>
          <w:szCs w:val="24"/>
          <w:lang w:val="it-IT"/>
        </w:rPr>
        <w:t>ext</w:t>
      </w:r>
      <w:proofErr w:type="spellEnd"/>
      <w:r w:rsidRPr="00DA7BC8">
        <w:rPr>
          <w:rFonts w:ascii="Times New Roman" w:hAnsi="Times New Roman" w:cs="Times New Roman"/>
          <w:spacing w:val="30"/>
          <w:sz w:val="24"/>
          <w:szCs w:val="24"/>
          <w:lang w:val="it-IT"/>
        </w:rPr>
        <w:t xml:space="preserve"> </w:t>
      </w:r>
      <w:r w:rsidRPr="00DA7BC8">
        <w:rPr>
          <w:rFonts w:ascii="Times New Roman" w:hAnsi="Times New Roman" w:cs="Times New Roman"/>
          <w:spacing w:val="-4"/>
          <w:sz w:val="24"/>
          <w:szCs w:val="24"/>
          <w:lang w:val="it-IT"/>
        </w:rPr>
        <w:t>g</w:t>
      </w:r>
      <w:r w:rsidRPr="00DA7BC8">
        <w:rPr>
          <w:rFonts w:ascii="Times New Roman" w:hAnsi="Times New Roman" w:cs="Times New Roman"/>
          <w:sz w:val="24"/>
          <w:szCs w:val="24"/>
          <w:lang w:val="it-IT"/>
        </w:rPr>
        <w:t>ene</w:t>
      </w:r>
      <w:r w:rsidRPr="00DA7BC8">
        <w:rPr>
          <w:rFonts w:ascii="Times New Roman" w:hAnsi="Times New Roman" w:cs="Times New Roman"/>
          <w:spacing w:val="-3"/>
          <w:sz w:val="24"/>
          <w:szCs w:val="24"/>
          <w:lang w:val="it-IT"/>
        </w:rPr>
        <w:t>r</w:t>
      </w:r>
      <w:r w:rsidRPr="00DA7BC8">
        <w:rPr>
          <w:rFonts w:ascii="Times New Roman" w:hAnsi="Times New Roman" w:cs="Times New Roman"/>
          <w:sz w:val="24"/>
          <w:szCs w:val="24"/>
          <w:lang w:val="it-IT"/>
        </w:rPr>
        <w:t>ation</w:t>
      </w:r>
      <w:r w:rsidRPr="00DA7BC8">
        <w:rPr>
          <w:rFonts w:ascii="Times New Roman" w:hAnsi="Times New Roman" w:cs="Times New Roman"/>
          <w:spacing w:val="28"/>
          <w:sz w:val="24"/>
          <w:szCs w:val="24"/>
          <w:lang w:val="it-IT"/>
        </w:rPr>
        <w:t xml:space="preserve"> </w:t>
      </w:r>
      <w:proofErr w:type="spellStart"/>
      <w:r w:rsidRPr="00DA7BC8">
        <w:rPr>
          <w:rFonts w:ascii="Times New Roman" w:hAnsi="Times New Roman" w:cs="Times New Roman"/>
          <w:sz w:val="24"/>
          <w:szCs w:val="24"/>
          <w:lang w:val="it-IT"/>
        </w:rPr>
        <w:t>cla</w:t>
      </w:r>
      <w:r w:rsidRPr="00DA7BC8">
        <w:rPr>
          <w:rFonts w:ascii="Times New Roman" w:hAnsi="Times New Roman" w:cs="Times New Roman"/>
          <w:spacing w:val="-3"/>
          <w:sz w:val="24"/>
          <w:szCs w:val="24"/>
          <w:lang w:val="it-IT"/>
        </w:rPr>
        <w:t>s</w:t>
      </w:r>
      <w:r w:rsidRPr="00DA7BC8">
        <w:rPr>
          <w:rFonts w:ascii="Times New Roman" w:hAnsi="Times New Roman" w:cs="Times New Roman"/>
          <w:sz w:val="24"/>
          <w:szCs w:val="24"/>
          <w:lang w:val="it-IT"/>
        </w:rPr>
        <w:t>s</w:t>
      </w:r>
      <w:proofErr w:type="spellEnd"/>
      <w:r w:rsidRPr="00DA7BC8">
        <w:rPr>
          <w:rFonts w:ascii="Times New Roman" w:hAnsi="Times New Roman" w:cs="Times New Roman"/>
          <w:spacing w:val="34"/>
          <w:sz w:val="24"/>
          <w:szCs w:val="24"/>
          <w:lang w:val="it-IT"/>
        </w:rPr>
        <w:t xml:space="preserve"> </w:t>
      </w:r>
      <w:r w:rsidRPr="00DA7BC8">
        <w:rPr>
          <w:rFonts w:ascii="Times New Roman" w:hAnsi="Times New Roman" w:cs="Times New Roman"/>
          <w:sz w:val="24"/>
          <w:szCs w:val="24"/>
          <w:lang w:val="it-IT"/>
        </w:rPr>
        <w:t>–</w:t>
      </w:r>
      <w:r w:rsidRPr="00DA7BC8">
        <w:rPr>
          <w:rFonts w:ascii="Times New Roman" w:hAnsi="Times New Roman" w:cs="Times New Roman"/>
          <w:spacing w:val="30"/>
          <w:sz w:val="24"/>
          <w:szCs w:val="24"/>
          <w:lang w:val="it-IT"/>
        </w:rPr>
        <w:t xml:space="preserve"> </w:t>
      </w:r>
      <w:r w:rsidRPr="00DA7BC8">
        <w:rPr>
          <w:rFonts w:ascii="Times New Roman" w:hAnsi="Times New Roman" w:cs="Times New Roman"/>
          <w:spacing w:val="-3"/>
          <w:sz w:val="24"/>
          <w:szCs w:val="24"/>
          <w:lang w:val="it-IT"/>
        </w:rPr>
        <w:t>A</w:t>
      </w:r>
      <w:r w:rsidRPr="00DA7BC8">
        <w:rPr>
          <w:rFonts w:ascii="Times New Roman" w:hAnsi="Times New Roman" w:cs="Times New Roman"/>
          <w:sz w:val="24"/>
          <w:szCs w:val="24"/>
          <w:lang w:val="it-IT"/>
        </w:rPr>
        <w:t>m</w:t>
      </w:r>
      <w:r w:rsidRPr="00DA7BC8">
        <w:rPr>
          <w:rFonts w:ascii="Times New Roman" w:hAnsi="Times New Roman" w:cs="Times New Roman"/>
          <w:spacing w:val="-1"/>
          <w:sz w:val="24"/>
          <w:szCs w:val="24"/>
          <w:lang w:val="it-IT"/>
        </w:rPr>
        <w:t>b</w:t>
      </w:r>
      <w:r w:rsidRPr="00DA7BC8">
        <w:rPr>
          <w:rFonts w:ascii="Times New Roman" w:hAnsi="Times New Roman" w:cs="Times New Roman"/>
          <w:sz w:val="24"/>
          <w:szCs w:val="24"/>
          <w:lang w:val="it-IT"/>
        </w:rPr>
        <w:t>ie</w:t>
      </w:r>
      <w:r w:rsidRPr="00DA7BC8">
        <w:rPr>
          <w:rFonts w:ascii="Times New Roman" w:hAnsi="Times New Roman" w:cs="Times New Roman"/>
          <w:spacing w:val="-1"/>
          <w:sz w:val="24"/>
          <w:szCs w:val="24"/>
          <w:lang w:val="it-IT"/>
        </w:rPr>
        <w:t>n</w:t>
      </w:r>
      <w:r w:rsidRPr="00DA7BC8">
        <w:rPr>
          <w:rFonts w:ascii="Times New Roman" w:hAnsi="Times New Roman" w:cs="Times New Roman"/>
          <w:sz w:val="24"/>
          <w:szCs w:val="24"/>
          <w:lang w:val="it-IT"/>
        </w:rPr>
        <w:t>ti</w:t>
      </w:r>
      <w:r w:rsidRPr="00DA7BC8">
        <w:rPr>
          <w:rFonts w:ascii="Times New Roman" w:hAnsi="Times New Roman" w:cs="Times New Roman"/>
          <w:spacing w:val="30"/>
          <w:sz w:val="24"/>
          <w:szCs w:val="24"/>
          <w:lang w:val="it-IT"/>
        </w:rPr>
        <w:t xml:space="preserve"> </w:t>
      </w:r>
      <w:r w:rsidRPr="00DA7BC8">
        <w:rPr>
          <w:rFonts w:ascii="Times New Roman" w:hAnsi="Times New Roman" w:cs="Times New Roman"/>
          <w:spacing w:val="-4"/>
          <w:sz w:val="24"/>
          <w:szCs w:val="24"/>
          <w:lang w:val="it-IT"/>
        </w:rPr>
        <w:t>d</w:t>
      </w:r>
      <w:r w:rsidRPr="00DA7BC8">
        <w:rPr>
          <w:rFonts w:ascii="Times New Roman" w:hAnsi="Times New Roman" w:cs="Times New Roman"/>
          <w:sz w:val="24"/>
          <w:szCs w:val="24"/>
          <w:lang w:val="it-IT"/>
        </w:rPr>
        <w:t>i a</w:t>
      </w:r>
      <w:r w:rsidRPr="00DA7BC8">
        <w:rPr>
          <w:rFonts w:ascii="Times New Roman" w:hAnsi="Times New Roman" w:cs="Times New Roman"/>
          <w:spacing w:val="-1"/>
          <w:sz w:val="24"/>
          <w:szCs w:val="24"/>
          <w:lang w:val="it-IT"/>
        </w:rPr>
        <w:t>pp</w:t>
      </w:r>
      <w:r w:rsidRPr="00DA7BC8">
        <w:rPr>
          <w:rFonts w:ascii="Times New Roman" w:hAnsi="Times New Roman" w:cs="Times New Roman"/>
          <w:sz w:val="24"/>
          <w:szCs w:val="24"/>
          <w:lang w:val="it-IT"/>
        </w:rPr>
        <w:t>ren</w:t>
      </w:r>
      <w:r w:rsidRPr="00DA7BC8">
        <w:rPr>
          <w:rFonts w:ascii="Times New Roman" w:hAnsi="Times New Roman" w:cs="Times New Roman"/>
          <w:spacing w:val="-2"/>
          <w:sz w:val="24"/>
          <w:szCs w:val="24"/>
          <w:lang w:val="it-IT"/>
        </w:rPr>
        <w:t>d</w:t>
      </w:r>
      <w:r w:rsidRPr="00DA7BC8">
        <w:rPr>
          <w:rFonts w:ascii="Times New Roman" w:hAnsi="Times New Roman" w:cs="Times New Roman"/>
          <w:sz w:val="24"/>
          <w:szCs w:val="24"/>
          <w:lang w:val="it-IT"/>
        </w:rPr>
        <w:t>imen</w:t>
      </w:r>
      <w:r w:rsidRPr="00DA7BC8">
        <w:rPr>
          <w:rFonts w:ascii="Times New Roman" w:hAnsi="Times New Roman" w:cs="Times New Roman"/>
          <w:spacing w:val="-3"/>
          <w:sz w:val="24"/>
          <w:szCs w:val="24"/>
          <w:lang w:val="it-IT"/>
        </w:rPr>
        <w:t>t</w:t>
      </w:r>
      <w:r w:rsidRPr="00DA7BC8">
        <w:rPr>
          <w:rFonts w:ascii="Times New Roman" w:hAnsi="Times New Roman" w:cs="Times New Roman"/>
          <w:sz w:val="24"/>
          <w:szCs w:val="24"/>
          <w:lang w:val="it-IT"/>
        </w:rPr>
        <w:t>o</w:t>
      </w:r>
      <w:r w:rsidRPr="00DA7BC8">
        <w:rPr>
          <w:rFonts w:ascii="Times New Roman" w:hAnsi="Times New Roman" w:cs="Times New Roman"/>
          <w:spacing w:val="3"/>
          <w:sz w:val="24"/>
          <w:szCs w:val="24"/>
          <w:lang w:val="it-IT"/>
        </w:rPr>
        <w:t xml:space="preserve"> </w:t>
      </w:r>
      <w:r w:rsidRPr="00DA7BC8">
        <w:rPr>
          <w:rFonts w:ascii="Times New Roman" w:hAnsi="Times New Roman" w:cs="Times New Roman"/>
          <w:sz w:val="24"/>
          <w:szCs w:val="24"/>
          <w:lang w:val="it-IT"/>
        </w:rPr>
        <w:t>i</w:t>
      </w:r>
      <w:r w:rsidRPr="00DA7BC8">
        <w:rPr>
          <w:rFonts w:ascii="Times New Roman" w:hAnsi="Times New Roman" w:cs="Times New Roman"/>
          <w:spacing w:val="-2"/>
          <w:sz w:val="24"/>
          <w:szCs w:val="24"/>
          <w:lang w:val="it-IT"/>
        </w:rPr>
        <w:t>n</w:t>
      </w:r>
      <w:r w:rsidRPr="00DA7BC8">
        <w:rPr>
          <w:rFonts w:ascii="Times New Roman" w:hAnsi="Times New Roman" w:cs="Times New Roman"/>
          <w:spacing w:val="-1"/>
          <w:sz w:val="24"/>
          <w:szCs w:val="24"/>
          <w:lang w:val="it-IT"/>
        </w:rPr>
        <w:t>n</w:t>
      </w:r>
      <w:r w:rsidRPr="00DA7BC8">
        <w:rPr>
          <w:rFonts w:ascii="Times New Roman" w:hAnsi="Times New Roman" w:cs="Times New Roman"/>
          <w:spacing w:val="-2"/>
          <w:sz w:val="24"/>
          <w:szCs w:val="24"/>
          <w:lang w:val="it-IT"/>
        </w:rPr>
        <w:t>o</w:t>
      </w:r>
      <w:r w:rsidRPr="00DA7BC8">
        <w:rPr>
          <w:rFonts w:ascii="Times New Roman" w:hAnsi="Times New Roman" w:cs="Times New Roman"/>
          <w:sz w:val="24"/>
          <w:szCs w:val="24"/>
          <w:lang w:val="it-IT"/>
        </w:rPr>
        <w:t>vat</w:t>
      </w:r>
      <w:r w:rsidRPr="00DA7BC8">
        <w:rPr>
          <w:rFonts w:ascii="Times New Roman" w:hAnsi="Times New Roman" w:cs="Times New Roman"/>
          <w:spacing w:val="-3"/>
          <w:sz w:val="24"/>
          <w:szCs w:val="24"/>
          <w:lang w:val="it-IT"/>
        </w:rPr>
        <w:t>i</w:t>
      </w:r>
      <w:r w:rsidRPr="00DA7BC8">
        <w:rPr>
          <w:rFonts w:ascii="Times New Roman" w:hAnsi="Times New Roman" w:cs="Times New Roman"/>
          <w:sz w:val="24"/>
          <w:szCs w:val="24"/>
          <w:lang w:val="it-IT"/>
        </w:rPr>
        <w:t>vi</w:t>
      </w:r>
      <w:r w:rsidRPr="00DA7BC8">
        <w:rPr>
          <w:rFonts w:ascii="Times New Roman" w:hAnsi="Times New Roman" w:cs="Times New Roman"/>
          <w:spacing w:val="-1"/>
          <w:sz w:val="24"/>
          <w:szCs w:val="24"/>
          <w:lang w:val="it-IT"/>
        </w:rPr>
        <w:t xml:space="preserve">” </w:t>
      </w:r>
      <w:r w:rsidRPr="00DA7BC8">
        <w:rPr>
          <w:rFonts w:ascii="Times New Roman" w:hAnsi="Times New Roman" w:cs="Times New Roman"/>
          <w:sz w:val="24"/>
          <w:szCs w:val="24"/>
          <w:lang w:val="it-IT"/>
        </w:rPr>
        <w:t xml:space="preserve">– </w:t>
      </w:r>
    </w:p>
    <w:p w14:paraId="159FFDDF" w14:textId="77777777" w:rsidR="005B056F" w:rsidRPr="00DA7BC8" w:rsidRDefault="005B056F" w:rsidP="005B056F">
      <w:pPr>
        <w:pBdr>
          <w:top w:val="single" w:sz="18" w:space="1" w:color="4F81BD" w:themeColor="accent1"/>
          <w:left w:val="single" w:sz="18" w:space="4" w:color="4F81BD" w:themeColor="accent1"/>
          <w:bottom w:val="single" w:sz="18" w:space="1" w:color="4F81BD" w:themeColor="accent1"/>
          <w:right w:val="single" w:sz="18" w:space="4" w:color="4F81BD" w:themeColor="accent1"/>
        </w:pBdr>
        <w:autoSpaceDE w:val="0"/>
        <w:autoSpaceDN w:val="0"/>
        <w:adjustRightInd w:val="0"/>
        <w:spacing w:after="0" w:line="240" w:lineRule="auto"/>
        <w:jc w:val="center"/>
        <w:rPr>
          <w:rFonts w:ascii="Times New Roman" w:eastAsia="Calibri" w:hAnsi="Times New Roman" w:cs="Times New Roman"/>
          <w:sz w:val="24"/>
          <w:szCs w:val="24"/>
          <w:lang w:val="it-IT"/>
        </w:rPr>
      </w:pPr>
      <w:r w:rsidRPr="00DA7BC8">
        <w:rPr>
          <w:rFonts w:ascii="Times New Roman" w:eastAsia="Calibri" w:hAnsi="Times New Roman" w:cs="Times New Roman"/>
          <w:sz w:val="24"/>
          <w:szCs w:val="24"/>
          <w:lang w:val="it-IT"/>
        </w:rPr>
        <w:t>Codice avviso M4C1I3.2-2022-961 – PROGETTO denominato “</w:t>
      </w:r>
      <w:r w:rsidRPr="00DA7BC8">
        <w:rPr>
          <w:rFonts w:ascii="Times New Roman" w:hAnsi="Times New Roman"/>
          <w:bCs/>
          <w:lang w:val="it-IT"/>
        </w:rPr>
        <w:t>NEW CLASSROOMS”</w:t>
      </w:r>
    </w:p>
    <w:bookmarkEnd w:id="4"/>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15228995" w:rsidR="00CC783E" w:rsidRPr="00DA7BC8" w:rsidRDefault="00D418BA" w:rsidP="00F76794">
      <w:pPr>
        <w:widowControl w:val="0"/>
        <w:autoSpaceDE w:val="0"/>
        <w:autoSpaceDN w:val="0"/>
        <w:spacing w:after="0" w:line="360" w:lineRule="auto"/>
        <w:ind w:left="-142" w:right="49"/>
        <w:jc w:val="both"/>
        <w:rPr>
          <w:rFonts w:ascii="Times New Roman" w:eastAsia="Calibri"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M4C113.2-2022-961-P-21300 </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CUP: H34D22004870006 </w:t>
      </w:r>
      <w:r w:rsidR="00B60CF2" w:rsidRPr="00DA7BC8">
        <w:rPr>
          <w:rFonts w:ascii="Times New Roman" w:hAnsi="Times New Roman" w:cs="Times New Roman"/>
          <w:sz w:val="24"/>
          <w:szCs w:val="24"/>
          <w:lang w:val="it-IT"/>
        </w:rPr>
        <w:t xml:space="preserve">- Accordo di concessione: </w:t>
      </w:r>
      <w:proofErr w:type="spellStart"/>
      <w:r w:rsidR="005B056F" w:rsidRPr="00DA7BC8">
        <w:rPr>
          <w:rFonts w:ascii="Times New Roman" w:hAnsi="Times New Roman" w:cs="Times New Roman"/>
          <w:sz w:val="24"/>
          <w:szCs w:val="24"/>
          <w:lang w:val="it-IT"/>
        </w:rPr>
        <w:t>Prot</w:t>
      </w:r>
      <w:proofErr w:type="spellEnd"/>
      <w:r w:rsidR="005B056F" w:rsidRPr="00DA7BC8">
        <w:rPr>
          <w:rFonts w:ascii="Times New Roman" w:hAnsi="Times New Roman" w:cs="Times New Roman"/>
          <w:sz w:val="24"/>
          <w:szCs w:val="24"/>
          <w:lang w:val="it-IT"/>
        </w:rPr>
        <w:t xml:space="preserve">. n. 8062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€ 227.137,16</w:t>
      </w:r>
      <w:r w:rsidR="00CC783E" w:rsidRPr="00DA7BC8">
        <w:rPr>
          <w:rFonts w:ascii="Times New Roman" w:hAnsi="Times New Roman" w:cs="Times New Roman"/>
          <w:sz w:val="24"/>
          <w:szCs w:val="24"/>
          <w:lang w:val="it-IT"/>
        </w:rPr>
        <w:t xml:space="preserve"> - </w:t>
      </w:r>
      <w:r w:rsidR="00CC783E" w:rsidRPr="00DA7BC8">
        <w:rPr>
          <w:rFonts w:ascii="Times New Roman" w:eastAsia="Calibri" w:hAnsi="Times New Roman" w:cs="Times New Roman"/>
          <w:b/>
          <w:bCs/>
          <w:sz w:val="24"/>
          <w:szCs w:val="24"/>
          <w:lang w:val="it-IT"/>
        </w:rPr>
        <w:t>Misura 4.0 Azione 1</w:t>
      </w:r>
      <w:r w:rsidR="00CC783E" w:rsidRPr="00DA7BC8">
        <w:rPr>
          <w:rFonts w:ascii="Times New Roman" w:eastAsia="Calibri" w:hAnsi="Times New Roman" w:cs="Times New Roman"/>
          <w:sz w:val="24"/>
          <w:szCs w:val="24"/>
          <w:lang w:val="it-IT"/>
        </w:rPr>
        <w:t xml:space="preserve"> “</w:t>
      </w:r>
      <w:proofErr w:type="spellStart"/>
      <w:r w:rsidR="00CC783E" w:rsidRPr="00DA7BC8">
        <w:rPr>
          <w:rFonts w:ascii="Times New Roman" w:eastAsia="Calibri" w:hAnsi="Times New Roman" w:cs="Times New Roman"/>
          <w:sz w:val="24"/>
          <w:szCs w:val="24"/>
          <w:lang w:val="it-IT"/>
        </w:rPr>
        <w:t>Next</w:t>
      </w:r>
      <w:proofErr w:type="spellEnd"/>
      <w:r w:rsidR="00CC783E" w:rsidRPr="00DA7BC8">
        <w:rPr>
          <w:rFonts w:ascii="Times New Roman" w:eastAsia="Calibri" w:hAnsi="Times New Roman" w:cs="Times New Roman"/>
          <w:sz w:val="24"/>
          <w:szCs w:val="24"/>
          <w:lang w:val="it-IT"/>
        </w:rPr>
        <w:t xml:space="preserve"> generation </w:t>
      </w:r>
      <w:proofErr w:type="spellStart"/>
      <w:r w:rsidR="00CC783E" w:rsidRPr="00DA7BC8">
        <w:rPr>
          <w:rFonts w:ascii="Times New Roman" w:eastAsia="Calibri" w:hAnsi="Times New Roman" w:cs="Times New Roman"/>
          <w:sz w:val="24"/>
          <w:szCs w:val="24"/>
          <w:lang w:val="it-IT"/>
        </w:rPr>
        <w:t>class</w:t>
      </w:r>
      <w:proofErr w:type="spellEnd"/>
      <w:r w:rsidR="00CC783E" w:rsidRPr="00DA7BC8">
        <w:rPr>
          <w:rFonts w:ascii="Times New Roman" w:eastAsia="Calibri" w:hAnsi="Times New Roman" w:cs="Times New Roman"/>
          <w:sz w:val="24"/>
          <w:szCs w:val="24"/>
          <w:lang w:val="it-IT"/>
        </w:rPr>
        <w:t xml:space="preserve"> – Ambienti di apprendimento innovativi” – denominato “</w:t>
      </w:r>
      <w:r w:rsidR="00CC783E" w:rsidRPr="00DA7BC8">
        <w:rPr>
          <w:rFonts w:ascii="Times New Roman" w:eastAsia="Calibri" w:hAnsi="Times New Roman" w:cs="Times New Roman"/>
          <w:bCs/>
          <w:sz w:val="24"/>
          <w:szCs w:val="24"/>
          <w:lang w:val="it-IT"/>
        </w:rPr>
        <w:t>NEW CLASSROOMS”</w:t>
      </w:r>
    </w:p>
    <w:p w14:paraId="2C9B3C26" w14:textId="77777777" w:rsidR="00C96D88" w:rsidRPr="00DA7BC8" w:rsidRDefault="00C96D88" w:rsidP="00DA4314">
      <w:pPr>
        <w:tabs>
          <w:tab w:val="center" w:pos="1134"/>
        </w:tabs>
        <w:spacing w:after="0" w:line="240" w:lineRule="auto"/>
        <w:ind w:left="-142" w:right="567"/>
        <w:jc w:val="center"/>
        <w:rPr>
          <w:rFonts w:cstheme="minorHAnsi"/>
          <w:lang w:val="it-IT"/>
        </w:rPr>
      </w:pP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37365D88"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4060234E"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5" w:name="_Hlk132359602"/>
      <w:r w:rsidRPr="00DA7BC8">
        <w:rPr>
          <w:rFonts w:ascii="Times New Roman" w:hAnsi="Times New Roman" w:cs="Times New Roman"/>
          <w:sz w:val="24"/>
          <w:szCs w:val="24"/>
          <w:lang w:val="it-IT"/>
        </w:rPr>
        <w:t>»</w:t>
      </w:r>
      <w:bookmarkEnd w:id="5"/>
      <w:r w:rsidRPr="00DA7BC8">
        <w:rPr>
          <w:rFonts w:ascii="Times New Roman" w:hAnsi="Times New Roman" w:cs="Times New Roman"/>
          <w:sz w:val="24"/>
          <w:szCs w:val="24"/>
          <w:lang w:val="it-IT"/>
        </w:rPr>
        <w:t>;</w:t>
      </w:r>
    </w:p>
    <w:p w14:paraId="3AB222AD"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2D1CB9B4"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04EB402F"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 e l’applicazione di ogni altra sanzione prevista dalla legge, nella predetta qualità, ai sensi e per gli effetti di cui agli artt. 46 e 47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5A2D6A58" w:rsidR="00E06294"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15427">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even" r:id="rId10"/>
      <w:headerReference w:type="default" r:id="rId11"/>
      <w:footerReference w:type="even" r:id="rId12"/>
      <w:footerReference w:type="default" r:id="rId13"/>
      <w:headerReference w:type="first" r:id="rId14"/>
      <w:footerReference w:type="first" r:id="rId15"/>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D8F13" w14:textId="77777777" w:rsidR="00575B0D" w:rsidRDefault="00575B0D" w:rsidP="008C2AE9">
      <w:pPr>
        <w:spacing w:after="0" w:line="240" w:lineRule="auto"/>
      </w:pPr>
      <w:r>
        <w:separator/>
      </w:r>
    </w:p>
  </w:endnote>
  <w:endnote w:type="continuationSeparator" w:id="0">
    <w:p w14:paraId="4862F30C" w14:textId="77777777" w:rsidR="00575B0D" w:rsidRDefault="00575B0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4A21" w14:textId="77777777" w:rsidR="00435AFF" w:rsidRDefault="00435A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74F329BE"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A0EFC" w:rsidRPr="00FA0EFC">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8581" w14:textId="77777777" w:rsidR="00435AFF" w:rsidRDefault="00435A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89F57" w14:textId="77777777" w:rsidR="00575B0D" w:rsidRDefault="00575B0D" w:rsidP="008C2AE9">
      <w:pPr>
        <w:spacing w:after="0" w:line="240" w:lineRule="auto"/>
      </w:pPr>
      <w:r>
        <w:separator/>
      </w:r>
    </w:p>
  </w:footnote>
  <w:footnote w:type="continuationSeparator" w:id="0">
    <w:p w14:paraId="5AAD3304" w14:textId="77777777" w:rsidR="00575B0D" w:rsidRDefault="00575B0D"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E433" w14:textId="77777777" w:rsidR="00435AFF" w:rsidRDefault="00435A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3D9F9EEB"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676B55">
      <w:rPr>
        <w:rFonts w:ascii="Times New Roman" w:hAnsi="Times New Roman" w:cs="Times New Roman"/>
        <w:b/>
        <w:bCs/>
        <w:i/>
        <w:iCs/>
        <w:sz w:val="20"/>
        <w:szCs w:val="20"/>
      </w:rPr>
      <w:t>C</w:t>
    </w:r>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Dichiarazione</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inesistenza</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incompatibilità</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164" w14:textId="77777777" w:rsidR="00435AFF" w:rsidRDefault="00435A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15164"/>
    <w:rsid w:val="000238F3"/>
    <w:rsid w:val="00045E4E"/>
    <w:rsid w:val="00054D9A"/>
    <w:rsid w:val="0006733F"/>
    <w:rsid w:val="000701E2"/>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0D"/>
    <w:rsid w:val="00575B38"/>
    <w:rsid w:val="00582F7E"/>
    <w:rsid w:val="005919A1"/>
    <w:rsid w:val="005B056F"/>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76B55"/>
    <w:rsid w:val="006A1B4B"/>
    <w:rsid w:val="006B2DCC"/>
    <w:rsid w:val="006B4ED6"/>
    <w:rsid w:val="006C2B9B"/>
    <w:rsid w:val="006C30A3"/>
    <w:rsid w:val="006D2470"/>
    <w:rsid w:val="006F08CE"/>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65CA"/>
    <w:rsid w:val="008B3050"/>
    <w:rsid w:val="008C2AE9"/>
    <w:rsid w:val="008D1369"/>
    <w:rsid w:val="008D1977"/>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31BA"/>
    <w:rsid w:val="00CC43A7"/>
    <w:rsid w:val="00CC783E"/>
    <w:rsid w:val="00CD1A76"/>
    <w:rsid w:val="00CE0EFE"/>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4552A"/>
    <w:rsid w:val="00E473B4"/>
    <w:rsid w:val="00E624E5"/>
    <w:rsid w:val="00E72753"/>
    <w:rsid w:val="00E813BF"/>
    <w:rsid w:val="00E845BF"/>
    <w:rsid w:val="00EA5B6C"/>
    <w:rsid w:val="00EA7E9A"/>
    <w:rsid w:val="00EB5446"/>
    <w:rsid w:val="00ED66AB"/>
    <w:rsid w:val="00ED7423"/>
    <w:rsid w:val="00EE603E"/>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0EFC"/>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2024-01-03T15:12:00Z</dcterms:created>
  <dcterms:modified xsi:type="dcterms:W3CDTF">2024-01-03T15:12:00Z</dcterms:modified>
</cp:coreProperties>
</file>