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25839A" w14:textId="7164F5E6" w:rsidR="00BC2AB4" w:rsidRPr="00667392" w:rsidRDefault="00747C34" w:rsidP="006673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667392"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it-IT"/>
        </w:rPr>
        <w:t>MODELLO DI DICHIARAZIONE SUL RISPETTO DEI PRINCIPI DI DNSH</w:t>
      </w:r>
    </w:p>
    <w:p w14:paraId="5E50FBB0" w14:textId="15117821" w:rsidR="00747C34" w:rsidRPr="00667392" w:rsidRDefault="00747C34" w:rsidP="003D3692">
      <w:pPr>
        <w:spacing w:after="16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Il sottoscritto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__________ nato a______ il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_________, </w:t>
      </w:r>
      <w:r w:rsidR="00CE0EFE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C.F. 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________________,</w:t>
      </w:r>
      <w:r w:rsidR="00BC2AB4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riferimento alla procedura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volta all’affidamento diretto, ai sensi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dell’art. 1, comma 2, lett. </w:t>
      </w:r>
      <w:r w:rsidR="000D7E2C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a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), del D.L. n. 76/2020</w:t>
      </w:r>
      <w:r w:rsidR="004C303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egge n. 120/2020,</w:t>
      </w:r>
      <w:r w:rsidR="00D94EB2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e successivamente modificato dall’art. 51, comma 1, lett. a), sub 2.1), del D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35656B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.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n. 77/2021, convertito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con modificazioni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dalla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l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egge </w:t>
      </w:r>
      <w:r w:rsidR="00B54D5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n. </w:t>
      </w:r>
      <w:r w:rsidR="00D94EB2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108/2021</w:t>
      </w:r>
      <w:r w:rsidR="002F3AF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, 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da espletarsi mediante lo strumento 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del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la Trattativa Diretta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  <w:r w:rsidR="00235C2A" w:rsidRPr="00667392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it-IT"/>
        </w:rPr>
        <w:t>o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del C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onfronto di </w:t>
      </w:r>
      <w:r w:rsidR="00F35D4B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P</w:t>
      </w:r>
      <w:r w:rsidR="00DA36A1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reventivi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,</w:t>
      </w:r>
      <w:r w:rsidR="00A85B3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del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«</w:t>
      </w:r>
      <w:r w:rsidR="00235C2A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PROGETTO PNRR - AZIONE 1 - ACQUISTO ARMADIETTI RICARICA E LAVABO ESPERIENZE STEM – CNP CNP: M4C1I3.2-2022-961-P-21300 - </w:t>
      </w:r>
      <w:r w:rsidR="00DA36A1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>»</w:t>
      </w:r>
      <w:r w:rsidR="00A85B3D" w:rsidRPr="00667392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D81EF7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(CIG </w:t>
      </w:r>
      <w:r w:rsidR="002F3AFD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[</w:t>
      </w:r>
      <w:r w:rsidR="00235C2A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A01702A262</w:t>
      </w:r>
      <w:r w:rsidR="002F3AFD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]</w:t>
      </w:r>
      <w:r w:rsidR="00A85B3D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, CUP [</w:t>
      </w:r>
      <w:r w:rsidR="00235C2A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H34D22004870006</w:t>
      </w:r>
      <w:r w:rsidR="00D81EF7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>)</w:t>
      </w:r>
      <w:r w:rsidR="00BC2AB4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, </w:t>
      </w:r>
      <w:r w:rsidR="005D1599" w:rsidRPr="00667392">
        <w:rPr>
          <w:rFonts w:ascii="Times New Roman" w:eastAsia="Calibri" w:hAnsi="Times New Roman" w:cs="Times New Roman"/>
          <w:bCs/>
          <w:sz w:val="20"/>
          <w:szCs w:val="20"/>
          <w:lang w:val="it-IT"/>
        </w:rPr>
        <w:t xml:space="preserve">nell’ambito del </w:t>
      </w:r>
      <w:r w:rsidR="005D1599" w:rsidRPr="00667392">
        <w:rPr>
          <w:rFonts w:ascii="Times New Roman" w:hAnsi="Times New Roman" w:cs="Times New Roman"/>
          <w:sz w:val="20"/>
          <w:szCs w:val="20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667392">
        <w:rPr>
          <w:rFonts w:ascii="Times New Roman" w:hAnsi="Times New Roman" w:cs="Times New Roman"/>
          <w:i/>
          <w:iCs/>
          <w:sz w:val="20"/>
          <w:szCs w:val="20"/>
          <w:lang w:val="it-IT"/>
        </w:rPr>
        <w:t>Azione 1: Next generation classrooms - Ambienti di apprendimento innovativi</w:t>
      </w:r>
      <w:r w:rsidR="005D1599" w:rsidRPr="00667392">
        <w:rPr>
          <w:rFonts w:ascii="Times New Roman" w:hAnsi="Times New Roman" w:cs="Times New Roman"/>
          <w:sz w:val="20"/>
          <w:szCs w:val="20"/>
          <w:lang w:val="it-IT"/>
        </w:rPr>
        <w:t>”</w:t>
      </w:r>
      <w:r w:rsidR="00235C2A" w:rsidRPr="00667392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0DB56B58" w14:textId="4C5B980C" w:rsidR="00747C34" w:rsidRPr="00667392" w:rsidRDefault="00DA36A1" w:rsidP="003D369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D</w:t>
      </w:r>
      <w:r w:rsidR="00747C34" w:rsidRPr="00667392">
        <w:rPr>
          <w:rFonts w:ascii="Times New Roman" w:eastAsia="Calibri" w:hAnsi="Times New Roman" w:cs="Times New Roman"/>
          <w:b/>
          <w:sz w:val="20"/>
          <w:szCs w:val="20"/>
          <w:lang w:val="it-IT"/>
        </w:rPr>
        <w:t>ICHIARA</w:t>
      </w:r>
    </w:p>
    <w:p w14:paraId="0234FDB5" w14:textId="10FCC164" w:rsidR="008B3050" w:rsidRPr="00667392" w:rsidRDefault="008B3050" w:rsidP="003D3692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</w:pP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a</w:t>
      </w:r>
      <w:r w:rsidR="00747C3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i sensi degli articoli 46 e 47 del D.P.R. 445/2000, </w:t>
      </w:r>
      <w:r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 w:rsidRPr="00667392">
        <w:rPr>
          <w:rFonts w:ascii="Times New Roman" w:eastAsia="Calibri" w:hAnsi="Times New Roman" w:cs="Times New Roman"/>
          <w:b/>
          <w:bCs/>
          <w:sz w:val="20"/>
          <w:szCs w:val="20"/>
          <w:lang w:val="it-IT"/>
        </w:rPr>
        <w:t xml:space="preserve"> </w:t>
      </w:r>
    </w:p>
    <w:p w14:paraId="5D55C866" w14:textId="6DA62BA6" w:rsidR="00A95CA4" w:rsidRPr="00667392" w:rsidRDefault="003D3692" w:rsidP="00A95CA4">
      <w:pPr>
        <w:pStyle w:val="Default"/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di assumere nei confronti</w:t>
      </w:r>
      <w:r w:rsidR="00907E38" w:rsidRPr="00667392">
        <w:rPr>
          <w:sz w:val="20"/>
          <w:szCs w:val="20"/>
        </w:rPr>
        <w:t xml:space="preserve"> </w:t>
      </w:r>
      <w:r w:rsidR="00907E38" w:rsidRPr="00667392">
        <w:rPr>
          <w:b/>
          <w:bCs/>
          <w:sz w:val="20"/>
          <w:szCs w:val="20"/>
        </w:rPr>
        <w:t>CONVITTO NAZIONALE DI STATO T. CAMPANELLA COD. FIS. 92093030804</w:t>
      </w:r>
      <w:r w:rsidR="00A95CA4" w:rsidRPr="00667392">
        <w:rPr>
          <w:sz w:val="20"/>
          <w:szCs w:val="20"/>
        </w:rPr>
        <w:t xml:space="preserve">, </w:t>
      </w:r>
      <w:r w:rsidRPr="00667392">
        <w:rPr>
          <w:sz w:val="20"/>
          <w:szCs w:val="20"/>
        </w:rPr>
        <w:t>per l’attuazione dell’intervento ammesso a finanziamento</w:t>
      </w:r>
      <w:r w:rsidR="009D45D1" w:rsidRPr="00667392">
        <w:rPr>
          <w:sz w:val="20"/>
          <w:szCs w:val="20"/>
        </w:rPr>
        <w:t xml:space="preserve"> nell’ambito del Piano </w:t>
      </w:r>
      <w:r w:rsidR="00B54D5A" w:rsidRPr="00667392">
        <w:rPr>
          <w:sz w:val="20"/>
          <w:szCs w:val="20"/>
        </w:rPr>
        <w:t>n</w:t>
      </w:r>
      <w:r w:rsidR="009D45D1" w:rsidRPr="00667392">
        <w:rPr>
          <w:sz w:val="20"/>
          <w:szCs w:val="20"/>
        </w:rPr>
        <w:t xml:space="preserve">azionale di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 xml:space="preserve">ipresa e </w:t>
      </w:r>
      <w:r w:rsidR="00B54D5A" w:rsidRPr="00667392">
        <w:rPr>
          <w:sz w:val="20"/>
          <w:szCs w:val="20"/>
        </w:rPr>
        <w:t>r</w:t>
      </w:r>
      <w:r w:rsidR="009D45D1" w:rsidRPr="00667392">
        <w:rPr>
          <w:sz w:val="20"/>
          <w:szCs w:val="20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</w:t>
      </w:r>
      <w:r w:rsidR="00B54D5A" w:rsidRPr="00667392">
        <w:rPr>
          <w:sz w:val="20"/>
          <w:szCs w:val="20"/>
        </w:rPr>
        <w:t xml:space="preserve">, </w:t>
      </w:r>
      <w:r w:rsidR="00A95CA4" w:rsidRPr="00667392">
        <w:rPr>
          <w:sz w:val="20"/>
          <w:szCs w:val="20"/>
        </w:rPr>
        <w:t xml:space="preserve">l’impegno a: </w:t>
      </w:r>
    </w:p>
    <w:p w14:paraId="7463A327" w14:textId="629B517B" w:rsidR="005D3AD5" w:rsidRPr="00667392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r</w:t>
      </w:r>
      <w:r w:rsidR="003D3692" w:rsidRPr="00667392">
        <w:rPr>
          <w:sz w:val="20"/>
          <w:szCs w:val="20"/>
        </w:rPr>
        <w:t>ispettare</w:t>
      </w:r>
      <w:r w:rsidRPr="00667392">
        <w:rPr>
          <w:sz w:val="20"/>
          <w:szCs w:val="20"/>
        </w:rPr>
        <w:t xml:space="preserve"> </w:t>
      </w:r>
      <w:r w:rsidR="003D3692" w:rsidRPr="00667392">
        <w:rPr>
          <w:sz w:val="20"/>
          <w:szCs w:val="20"/>
        </w:rPr>
        <w:t>l</w:t>
      </w:r>
      <w:r w:rsidR="005D3AD5" w:rsidRPr="00667392">
        <w:rPr>
          <w:sz w:val="20"/>
          <w:szCs w:val="20"/>
        </w:rPr>
        <w:t xml:space="preserve">a normativa europea e nazionale in materia di politiche ambientali; </w:t>
      </w:r>
    </w:p>
    <w:p w14:paraId="279156E9" w14:textId="2C76DAC2" w:rsidR="003D3692" w:rsidRPr="00667392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 xml:space="preserve">rispettare le </w:t>
      </w:r>
      <w:r w:rsidR="003D3692" w:rsidRPr="00667392">
        <w:rPr>
          <w:sz w:val="20"/>
          <w:szCs w:val="20"/>
        </w:rPr>
        <w:t xml:space="preserve">indicazioni </w:t>
      </w:r>
      <w:r w:rsidR="00A95CA4" w:rsidRPr="00667392">
        <w:rPr>
          <w:sz w:val="20"/>
          <w:szCs w:val="20"/>
        </w:rPr>
        <w:t xml:space="preserve">relative </w:t>
      </w:r>
      <w:r w:rsidR="003D3692" w:rsidRPr="00667392">
        <w:rPr>
          <w:sz w:val="20"/>
          <w:szCs w:val="20"/>
        </w:rPr>
        <w:t>ai principi orizzontali di cui all’art. 5 del Reg. (UE) 2021/241, ossia il principio di non arrecare un danno significativo agli obiettivi ambientali</w:t>
      </w:r>
      <w:r w:rsidR="00A95CA4" w:rsidRPr="00667392">
        <w:rPr>
          <w:sz w:val="20"/>
          <w:szCs w:val="20"/>
        </w:rPr>
        <w:t xml:space="preserve"> (</w:t>
      </w:r>
      <w:r w:rsidRPr="00667392">
        <w:rPr>
          <w:sz w:val="20"/>
          <w:szCs w:val="20"/>
        </w:rPr>
        <w:t xml:space="preserve">DNSH - </w:t>
      </w:r>
      <w:r w:rsidRPr="00667392">
        <w:rPr>
          <w:i/>
          <w:iCs/>
          <w:sz w:val="20"/>
          <w:szCs w:val="20"/>
        </w:rPr>
        <w:t>Do not significant harm</w:t>
      </w:r>
      <w:r w:rsidRPr="00667392">
        <w:rPr>
          <w:sz w:val="20"/>
          <w:szCs w:val="20"/>
        </w:rPr>
        <w:t>)</w:t>
      </w:r>
      <w:r w:rsidR="003D3692" w:rsidRPr="00667392">
        <w:rPr>
          <w:sz w:val="20"/>
          <w:szCs w:val="20"/>
        </w:rPr>
        <w:t>, ai sensi dell'art</w:t>
      </w:r>
      <w:r w:rsidR="0035656B" w:rsidRPr="00667392">
        <w:rPr>
          <w:sz w:val="20"/>
          <w:szCs w:val="20"/>
        </w:rPr>
        <w:t>.</w:t>
      </w:r>
      <w:r w:rsidR="003D3692" w:rsidRPr="00667392">
        <w:rPr>
          <w:sz w:val="20"/>
          <w:szCs w:val="20"/>
        </w:rPr>
        <w:t xml:space="preserve"> 17 del Reg. (UE) 2020/85;</w:t>
      </w:r>
    </w:p>
    <w:p w14:paraId="1946CF5E" w14:textId="7EF36FBD" w:rsidR="005D3AD5" w:rsidRPr="00667392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>rispettare i requisiti ambientali definiti nell’ambito del «</w:t>
      </w:r>
      <w:r w:rsidRPr="00667392">
        <w:rPr>
          <w:i/>
          <w:iCs/>
          <w:sz w:val="20"/>
          <w:szCs w:val="20"/>
        </w:rPr>
        <w:t>Piano d’azione per la sostenibilità ambientale dei consumi della pubblica amministrazione</w:t>
      </w:r>
      <w:r w:rsidRPr="00667392">
        <w:rPr>
          <w:sz w:val="20"/>
          <w:szCs w:val="20"/>
        </w:rPr>
        <w:t>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2DC9C895" w14:textId="6684030E" w:rsidR="003D3692" w:rsidRPr="00667392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sz w:val="20"/>
          <w:szCs w:val="20"/>
        </w:rPr>
      </w:pPr>
      <w:r w:rsidRPr="00667392">
        <w:rPr>
          <w:sz w:val="20"/>
          <w:szCs w:val="20"/>
        </w:rPr>
        <w:t xml:space="preserve">di impegnarsi a trasmettere tempestivamente i documenti comprovanti il rispetto del </w:t>
      </w:r>
      <w:r w:rsidR="005D3AD5" w:rsidRPr="00667392">
        <w:rPr>
          <w:sz w:val="20"/>
          <w:szCs w:val="20"/>
        </w:rPr>
        <w:t xml:space="preserve">principio </w:t>
      </w:r>
      <w:r w:rsidRPr="00667392">
        <w:rPr>
          <w:sz w:val="20"/>
          <w:szCs w:val="20"/>
        </w:rPr>
        <w:t>DNSH</w:t>
      </w:r>
      <w:r w:rsidR="005D3AD5" w:rsidRPr="00667392">
        <w:rPr>
          <w:sz w:val="20"/>
          <w:szCs w:val="20"/>
        </w:rPr>
        <w:t>, dei CAM e della normativa europea e nazionale in materia di politiche ambientali</w:t>
      </w:r>
      <w:r w:rsidRPr="00667392">
        <w:rPr>
          <w:sz w:val="20"/>
          <w:szCs w:val="20"/>
        </w:rPr>
        <w:t>, coerentemente con quanto previsto</w:t>
      </w:r>
      <w:r w:rsidR="005D3AD5" w:rsidRPr="00667392">
        <w:rPr>
          <w:sz w:val="20"/>
          <w:szCs w:val="20"/>
        </w:rPr>
        <w:t xml:space="preserve">, rispettivamente, </w:t>
      </w:r>
      <w:r w:rsidRPr="00667392">
        <w:rPr>
          <w:sz w:val="20"/>
          <w:szCs w:val="20"/>
        </w:rPr>
        <w:t xml:space="preserve">dalla </w:t>
      </w:r>
      <w:r w:rsidR="009D45D1" w:rsidRPr="00667392">
        <w:rPr>
          <w:sz w:val="20"/>
          <w:szCs w:val="20"/>
        </w:rPr>
        <w:t>«</w:t>
      </w:r>
      <w:r w:rsidRPr="00667392">
        <w:rPr>
          <w:i/>
          <w:iCs/>
          <w:sz w:val="20"/>
          <w:szCs w:val="20"/>
        </w:rPr>
        <w:t>Guida operativa per il rispetto del principio di non arrecare danno significativo all’ambiente</w:t>
      </w:r>
      <w:r w:rsidR="009D45D1" w:rsidRPr="00667392">
        <w:rPr>
          <w:sz w:val="20"/>
          <w:szCs w:val="20"/>
        </w:rPr>
        <w:t>»</w:t>
      </w:r>
      <w:r w:rsidRPr="00667392">
        <w:rPr>
          <w:sz w:val="20"/>
          <w:szCs w:val="20"/>
        </w:rPr>
        <w:t xml:space="preserve"> di cui all</w:t>
      </w:r>
      <w:r w:rsidR="009D45D1" w:rsidRPr="00667392">
        <w:rPr>
          <w:sz w:val="20"/>
          <w:szCs w:val="20"/>
        </w:rPr>
        <w:t xml:space="preserve">e </w:t>
      </w:r>
      <w:r w:rsidRPr="00667392">
        <w:rPr>
          <w:sz w:val="20"/>
          <w:szCs w:val="20"/>
        </w:rPr>
        <w:t>circolar</w:t>
      </w:r>
      <w:r w:rsidR="009D45D1" w:rsidRPr="00667392">
        <w:rPr>
          <w:sz w:val="20"/>
          <w:szCs w:val="20"/>
        </w:rPr>
        <w:t>i</w:t>
      </w:r>
      <w:r w:rsidRPr="00667392">
        <w:rPr>
          <w:sz w:val="20"/>
          <w:szCs w:val="20"/>
        </w:rPr>
        <w:t xml:space="preserve"> MEF</w:t>
      </w:r>
      <w:r w:rsidR="009D45D1" w:rsidRPr="00667392">
        <w:rPr>
          <w:sz w:val="20"/>
          <w:szCs w:val="20"/>
        </w:rPr>
        <w:t xml:space="preserve"> del</w:t>
      </w:r>
      <w:r w:rsidRPr="00667392">
        <w:rPr>
          <w:sz w:val="20"/>
          <w:szCs w:val="20"/>
        </w:rPr>
        <w:t xml:space="preserve"> 30 dicembre 2021, n. 32</w:t>
      </w:r>
      <w:r w:rsidR="009D45D1" w:rsidRPr="00667392">
        <w:rPr>
          <w:sz w:val="20"/>
          <w:szCs w:val="20"/>
        </w:rPr>
        <w:t>, del 13 ottobre 2022, n. 33 e del 14 aprile 2023, n. 16</w:t>
      </w:r>
      <w:r w:rsidR="005D3AD5" w:rsidRPr="00667392">
        <w:rPr>
          <w:sz w:val="20"/>
          <w:szCs w:val="20"/>
        </w:rPr>
        <w:t xml:space="preserve">; dai Decreti del Ministero della </w:t>
      </w:r>
      <w:r w:rsidR="00B54D5A" w:rsidRPr="00667392">
        <w:rPr>
          <w:sz w:val="20"/>
          <w:szCs w:val="20"/>
        </w:rPr>
        <w:t>t</w:t>
      </w:r>
      <w:r w:rsidR="005D3AD5" w:rsidRPr="00667392">
        <w:rPr>
          <w:sz w:val="20"/>
          <w:szCs w:val="20"/>
        </w:rPr>
        <w:t xml:space="preserve">ransizione </w:t>
      </w:r>
      <w:r w:rsidR="00B54D5A" w:rsidRPr="00667392">
        <w:rPr>
          <w:sz w:val="20"/>
          <w:szCs w:val="20"/>
        </w:rPr>
        <w:t>e</w:t>
      </w:r>
      <w:r w:rsidR="005D3AD5" w:rsidRPr="00667392">
        <w:rPr>
          <w:sz w:val="20"/>
          <w:szCs w:val="20"/>
        </w:rPr>
        <w:t>cologica; nonché dalle pertinenti disposizioni di legge</w:t>
      </w:r>
      <w:r w:rsidR="009D45D1" w:rsidRPr="00667392">
        <w:rPr>
          <w:sz w:val="20"/>
          <w:szCs w:val="20"/>
        </w:rPr>
        <w:t>.</w:t>
      </w:r>
    </w:p>
    <w:p w14:paraId="6BB7EC6D" w14:textId="77777777" w:rsidR="009D45D1" w:rsidRPr="00667392" w:rsidRDefault="009D45D1" w:rsidP="009D45D1">
      <w:pPr>
        <w:pStyle w:val="Default"/>
        <w:spacing w:before="120" w:after="120"/>
        <w:ind w:left="770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:rsidRPr="00667392" w14:paraId="7292A711" w14:textId="77777777" w:rsidTr="003D3692">
        <w:tc>
          <w:tcPr>
            <w:tcW w:w="4986" w:type="dxa"/>
          </w:tcPr>
          <w:p w14:paraId="19F80DF1" w14:textId="5627A88C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Il Dichiarante</w:t>
            </w:r>
          </w:p>
        </w:tc>
      </w:tr>
      <w:tr w:rsidR="003D3692" w:rsidRPr="00667392" w14:paraId="6E8C38EE" w14:textId="77777777" w:rsidTr="003D3692">
        <w:tc>
          <w:tcPr>
            <w:tcW w:w="4986" w:type="dxa"/>
          </w:tcPr>
          <w:p w14:paraId="7F202B29" w14:textId="0E9804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Pr="00667392" w:rsidRDefault="003D3692" w:rsidP="003D3692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  <w:r w:rsidRPr="00667392">
              <w:rPr>
                <w:rFonts w:ascii="Times New Roman" w:hAnsi="Times New Roman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667392" w:rsidRDefault="003E5C1B" w:rsidP="003D3692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3E5C1B" w:rsidRPr="00667392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B8CAE" w14:textId="77777777" w:rsidR="002A7CC0" w:rsidRDefault="002A7CC0" w:rsidP="008C2AE9">
      <w:pPr>
        <w:spacing w:after="0" w:line="240" w:lineRule="auto"/>
      </w:pPr>
      <w:r>
        <w:separator/>
      </w:r>
    </w:p>
  </w:endnote>
  <w:endnote w:type="continuationSeparator" w:id="0">
    <w:p w14:paraId="678409D7" w14:textId="77777777" w:rsidR="002A7CC0" w:rsidRDefault="002A7CC0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82BB6" w:rsidRPr="00C82BB6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2AE6" w14:textId="77777777" w:rsidR="002A7CC0" w:rsidRDefault="002A7CC0" w:rsidP="008C2AE9">
      <w:pPr>
        <w:spacing w:after="0" w:line="240" w:lineRule="auto"/>
      </w:pPr>
      <w:r>
        <w:separator/>
      </w:r>
    </w:p>
  </w:footnote>
  <w:footnote w:type="continuationSeparator" w:id="0">
    <w:p w14:paraId="10875632" w14:textId="77777777" w:rsidR="002A7CC0" w:rsidRDefault="002A7CC0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03F4" w14:textId="6EEC58CB" w:rsidR="00934126" w:rsidRPr="00FF4116" w:rsidRDefault="00934126">
    <w:pPr>
      <w:pStyle w:val="Intestazione"/>
      <w:rPr>
        <w:b/>
        <w:bCs/>
      </w:rPr>
    </w:pPr>
    <w:r w:rsidRPr="00FF4116">
      <w:rPr>
        <w:b/>
        <w:bCs/>
      </w:rPr>
      <w:t>ALLEGATO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6F25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35C2A"/>
    <w:rsid w:val="00281B5E"/>
    <w:rsid w:val="002930CD"/>
    <w:rsid w:val="00294E6B"/>
    <w:rsid w:val="002A7CC0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67392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07E38"/>
    <w:rsid w:val="00923C3E"/>
    <w:rsid w:val="00930188"/>
    <w:rsid w:val="00930CC9"/>
    <w:rsid w:val="00934126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2BB6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104A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2023-10-11T15:19:00Z</dcterms:created>
  <dcterms:modified xsi:type="dcterms:W3CDTF">2023-10-11T15:19:00Z</dcterms:modified>
</cp:coreProperties>
</file>