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1BD81" w14:textId="4027950A" w:rsidR="005C71E5" w:rsidRDefault="005C71E5" w:rsidP="005C71E5">
      <w:pPr>
        <w:pStyle w:val="Style1"/>
        <w:kinsoku w:val="0"/>
        <w:autoSpaceDE/>
        <w:adjustRightInd/>
        <w:spacing w:line="263" w:lineRule="exact"/>
        <w:ind w:left="72"/>
        <w:rPr>
          <w:rStyle w:val="CharacterStyle1"/>
          <w:i/>
          <w:iCs/>
          <w:spacing w:val="-5"/>
          <w:w w:val="115"/>
          <w:sz w:val="24"/>
          <w:szCs w:val="24"/>
        </w:rPr>
      </w:pPr>
      <w:bookmarkStart w:id="0" w:name="_GoBack"/>
      <w:bookmarkEnd w:id="0"/>
      <w:r>
        <w:rPr>
          <w:rStyle w:val="CharacterStyle1"/>
          <w:i/>
          <w:iCs/>
          <w:spacing w:val="-5"/>
          <w:w w:val="105"/>
          <w:sz w:val="24"/>
          <w:szCs w:val="24"/>
        </w:rPr>
        <w:t>ALLEGATO A -</w:t>
      </w:r>
      <w:r>
        <w:rPr>
          <w:rStyle w:val="CharacterStyle1"/>
          <w:i/>
          <w:iCs/>
          <w:spacing w:val="-5"/>
          <w:w w:val="115"/>
          <w:sz w:val="24"/>
          <w:szCs w:val="24"/>
        </w:rPr>
        <w:t xml:space="preserve"> Istanza </w:t>
      </w:r>
      <w:r w:rsidR="00B632D2">
        <w:rPr>
          <w:rStyle w:val="CharacterStyle1"/>
          <w:i/>
          <w:iCs/>
          <w:spacing w:val="-5"/>
          <w:w w:val="115"/>
          <w:sz w:val="24"/>
          <w:szCs w:val="24"/>
        </w:rPr>
        <w:t>di partecipazione alla trattativa</w:t>
      </w:r>
    </w:p>
    <w:p w14:paraId="62DFCEB6" w14:textId="687D1332" w:rsidR="005C71E5" w:rsidRDefault="005C71E5" w:rsidP="005C71E5">
      <w:pPr>
        <w:pStyle w:val="Style1"/>
        <w:kinsoku w:val="0"/>
        <w:autoSpaceDE/>
        <w:adjustRightInd/>
        <w:spacing w:line="263" w:lineRule="exact"/>
        <w:ind w:left="72"/>
        <w:rPr>
          <w:rStyle w:val="CharacterStyle1"/>
          <w:b/>
          <w:bCs/>
          <w:spacing w:val="-5"/>
          <w:w w:val="115"/>
          <w:sz w:val="24"/>
          <w:szCs w:val="24"/>
        </w:rPr>
      </w:pPr>
    </w:p>
    <w:p w14:paraId="21565675" w14:textId="1FFB35F4" w:rsidR="00AF4D16" w:rsidRDefault="00AF4D16" w:rsidP="00AF4D16">
      <w:pPr>
        <w:pStyle w:val="Style1"/>
        <w:kinsoku w:val="0"/>
        <w:autoSpaceDE/>
        <w:adjustRightInd/>
        <w:spacing w:line="263" w:lineRule="exact"/>
        <w:ind w:left="72"/>
        <w:jc w:val="center"/>
        <w:rPr>
          <w:rStyle w:val="CharacterStyle1"/>
          <w:b/>
          <w:bCs/>
          <w:spacing w:val="-5"/>
          <w:w w:val="115"/>
          <w:sz w:val="18"/>
          <w:szCs w:val="24"/>
        </w:rPr>
      </w:pPr>
      <w:r w:rsidRPr="00AF4D16">
        <w:rPr>
          <w:rStyle w:val="CharacterStyle1"/>
          <w:b/>
          <w:bCs/>
          <w:spacing w:val="-5"/>
          <w:w w:val="115"/>
          <w:sz w:val="18"/>
          <w:szCs w:val="24"/>
        </w:rPr>
        <w:t>(CARTA INTESTATA OPERATORE ECONOMICO)</w:t>
      </w:r>
    </w:p>
    <w:p w14:paraId="1E793439" w14:textId="77777777" w:rsidR="008D717B" w:rsidRPr="00AF4D16" w:rsidRDefault="008D717B" w:rsidP="00AF4D16">
      <w:pPr>
        <w:pStyle w:val="Style1"/>
        <w:kinsoku w:val="0"/>
        <w:autoSpaceDE/>
        <w:adjustRightInd/>
        <w:spacing w:line="263" w:lineRule="exact"/>
        <w:ind w:left="72"/>
        <w:jc w:val="center"/>
        <w:rPr>
          <w:rStyle w:val="CharacterStyle1"/>
          <w:b/>
          <w:bCs/>
          <w:spacing w:val="-5"/>
          <w:w w:val="115"/>
          <w:sz w:val="18"/>
          <w:szCs w:val="24"/>
        </w:rPr>
      </w:pPr>
    </w:p>
    <w:p w14:paraId="7C1F2A52" w14:textId="374D6049" w:rsidR="005C71E5" w:rsidRPr="00E011D6" w:rsidRDefault="008D717B" w:rsidP="005C71E5">
      <w:pPr>
        <w:spacing w:line="240" w:lineRule="atLeast"/>
        <w:jc w:val="both"/>
        <w:rPr>
          <w:b/>
          <w:color w:val="000000" w:themeColor="text1"/>
        </w:rPr>
      </w:pPr>
      <w:r w:rsidRPr="00E011D6">
        <w:rPr>
          <w:rFonts w:ascii="Times New Roman" w:hAnsi="Times New Roman"/>
          <w:b/>
          <w:color w:val="000000" w:themeColor="text1"/>
        </w:rPr>
        <w:t xml:space="preserve">CIG: </w:t>
      </w:r>
      <w:r w:rsidR="00754908" w:rsidRPr="00754908">
        <w:rPr>
          <w:rFonts w:ascii="Times New Roman" w:hAnsi="Times New Roman"/>
          <w:b/>
          <w:color w:val="000000" w:themeColor="text1"/>
        </w:rPr>
        <w:t>A01702A262</w:t>
      </w:r>
      <w:r w:rsidR="00754908">
        <w:rPr>
          <w:rFonts w:ascii="Times New Roman" w:hAnsi="Times New Roman"/>
          <w:b/>
          <w:color w:val="000000" w:themeColor="text1"/>
        </w:rPr>
        <w:t xml:space="preserve"> </w:t>
      </w:r>
      <w:r w:rsidRPr="00E011D6">
        <w:rPr>
          <w:rFonts w:ascii="Times New Roman" w:hAnsi="Times New Roman"/>
          <w:b/>
          <w:color w:val="000000" w:themeColor="text1"/>
        </w:rPr>
        <w:t xml:space="preserve">- N. GARA: </w:t>
      </w:r>
      <w:r w:rsidR="00754908" w:rsidRPr="00754908">
        <w:rPr>
          <w:rFonts w:ascii="Times New Roman" w:hAnsi="Times New Roman"/>
          <w:b/>
          <w:color w:val="000000" w:themeColor="text1"/>
        </w:rPr>
        <w:t>9350157</w:t>
      </w:r>
      <w:r w:rsidR="00754908">
        <w:rPr>
          <w:rFonts w:ascii="Times New Roman" w:hAnsi="Times New Roman"/>
          <w:b/>
          <w:color w:val="000000" w:themeColor="text1"/>
        </w:rPr>
        <w:t xml:space="preserve"> CUP: </w:t>
      </w:r>
      <w:r w:rsidR="00754908" w:rsidRPr="00754908">
        <w:rPr>
          <w:rFonts w:ascii="Times New Roman" w:hAnsi="Times New Roman"/>
          <w:b/>
          <w:color w:val="000000" w:themeColor="text1"/>
        </w:rPr>
        <w:t>H34D22004870006</w:t>
      </w:r>
    </w:p>
    <w:p w14:paraId="52A779C8" w14:textId="77777777" w:rsidR="005C71E5" w:rsidRDefault="005C71E5" w:rsidP="005C71E5">
      <w:pPr>
        <w:spacing w:line="240" w:lineRule="atLeast"/>
        <w:jc w:val="both"/>
        <w:rPr>
          <w:caps/>
        </w:rPr>
      </w:pPr>
    </w:p>
    <w:p w14:paraId="7DF7E05E" w14:textId="77777777" w:rsidR="005C71E5" w:rsidRDefault="005C71E5" w:rsidP="0062775C">
      <w:pPr>
        <w:pStyle w:val="Style1"/>
        <w:kinsoku w:val="0"/>
        <w:autoSpaceDE/>
        <w:adjustRightInd/>
        <w:ind w:right="36"/>
        <w:jc w:val="right"/>
        <w:rPr>
          <w:rStyle w:val="CharacterStyle1"/>
          <w:spacing w:val="-2"/>
          <w:sz w:val="24"/>
          <w:szCs w:val="24"/>
        </w:rPr>
      </w:pPr>
      <w:r>
        <w:rPr>
          <w:rStyle w:val="CharacterStyle1"/>
          <w:spacing w:val="-2"/>
          <w:sz w:val="24"/>
          <w:szCs w:val="24"/>
        </w:rPr>
        <w:t xml:space="preserve">Al </w:t>
      </w:r>
      <w:r>
        <w:rPr>
          <w:rStyle w:val="CharacterStyle1"/>
          <w:b/>
          <w:bCs/>
          <w:spacing w:val="-2"/>
          <w:w w:val="115"/>
          <w:sz w:val="24"/>
          <w:szCs w:val="24"/>
        </w:rPr>
        <w:t>Dirigente Scolastico</w:t>
      </w:r>
    </w:p>
    <w:p w14:paraId="296779E0" w14:textId="231081C8" w:rsidR="005C71E5" w:rsidRDefault="00DF2B04" w:rsidP="0062775C">
      <w:pPr>
        <w:pStyle w:val="Style1"/>
        <w:kinsoku w:val="0"/>
        <w:autoSpaceDE/>
        <w:adjustRightInd/>
        <w:jc w:val="right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/>
          <w:bCs/>
          <w:sz w:val="24"/>
          <w:szCs w:val="24"/>
        </w:rPr>
        <w:t>d</w:t>
      </w:r>
      <w:r w:rsidR="0062775C">
        <w:rPr>
          <w:rStyle w:val="CharacterStyle1"/>
          <w:b/>
          <w:bCs/>
          <w:sz w:val="24"/>
          <w:szCs w:val="24"/>
        </w:rPr>
        <w:t>el Convitto Nazionale “T. Campanella”</w:t>
      </w:r>
    </w:p>
    <w:p w14:paraId="01BB4671" w14:textId="77777777" w:rsidR="0062775C" w:rsidRDefault="0062775C" w:rsidP="0062775C">
      <w:pPr>
        <w:pStyle w:val="Style1"/>
        <w:kinsoku w:val="0"/>
        <w:autoSpaceDE/>
        <w:adjustRightInd/>
        <w:jc w:val="right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/>
          <w:bCs/>
          <w:sz w:val="24"/>
          <w:szCs w:val="24"/>
        </w:rPr>
        <w:t>Via Aschenez, 180</w:t>
      </w:r>
    </w:p>
    <w:p w14:paraId="088A1C25" w14:textId="77777777" w:rsidR="0062775C" w:rsidRDefault="0062775C" w:rsidP="0062775C">
      <w:pPr>
        <w:pStyle w:val="Style1"/>
        <w:kinsoku w:val="0"/>
        <w:autoSpaceDE/>
        <w:adjustRightInd/>
        <w:jc w:val="right"/>
        <w:rPr>
          <w:rStyle w:val="CharacterStyle1"/>
          <w:spacing w:val="4"/>
          <w:sz w:val="24"/>
          <w:szCs w:val="24"/>
        </w:rPr>
      </w:pPr>
      <w:r>
        <w:rPr>
          <w:rStyle w:val="CharacterStyle1"/>
          <w:spacing w:val="4"/>
          <w:sz w:val="24"/>
          <w:szCs w:val="24"/>
        </w:rPr>
        <w:t>89125</w:t>
      </w:r>
      <w:r w:rsidR="005C71E5">
        <w:rPr>
          <w:rStyle w:val="CharacterStyle1"/>
          <w:spacing w:val="4"/>
          <w:sz w:val="24"/>
          <w:szCs w:val="24"/>
        </w:rPr>
        <w:t xml:space="preserve"> Reggio Calabria</w:t>
      </w:r>
    </w:p>
    <w:p w14:paraId="356668AC" w14:textId="58796CE3" w:rsidR="005C71E5" w:rsidRPr="00506DCC" w:rsidRDefault="005C71E5" w:rsidP="0062775C">
      <w:pPr>
        <w:pStyle w:val="Style1"/>
        <w:kinsoku w:val="0"/>
        <w:autoSpaceDE/>
        <w:adjustRightInd/>
        <w:jc w:val="right"/>
        <w:rPr>
          <w:rStyle w:val="CharacterStyle1"/>
          <w:color w:val="000000" w:themeColor="text1"/>
          <w:spacing w:val="8"/>
          <w:sz w:val="24"/>
          <w:szCs w:val="24"/>
        </w:rPr>
      </w:pPr>
      <w:r w:rsidRPr="00506DCC">
        <w:rPr>
          <w:rStyle w:val="CharacterStyle1"/>
          <w:b/>
          <w:bCs/>
          <w:i/>
          <w:iCs/>
          <w:color w:val="000000" w:themeColor="text1"/>
          <w:spacing w:val="8"/>
          <w:sz w:val="24"/>
          <w:szCs w:val="24"/>
        </w:rPr>
        <w:t>e-mail:</w:t>
      </w:r>
      <w:r w:rsidR="00DF2B04">
        <w:rPr>
          <w:rStyle w:val="CharacterStyle1"/>
          <w:b/>
          <w:bCs/>
          <w:i/>
          <w:iCs/>
          <w:color w:val="000000" w:themeColor="text1"/>
          <w:spacing w:val="8"/>
          <w:sz w:val="24"/>
          <w:szCs w:val="24"/>
        </w:rPr>
        <w:t xml:space="preserve"> </w:t>
      </w:r>
      <w:r w:rsidR="0062775C" w:rsidRPr="0062775C">
        <w:rPr>
          <w:rStyle w:val="CharacterStyle1"/>
          <w:color w:val="000000" w:themeColor="text1"/>
          <w:spacing w:val="8"/>
          <w:sz w:val="24"/>
          <w:szCs w:val="24"/>
        </w:rPr>
        <w:t>rcvc01005</w:t>
      </w:r>
      <w:r w:rsidRPr="0062775C">
        <w:rPr>
          <w:rStyle w:val="CharacterStyle1"/>
          <w:color w:val="000000" w:themeColor="text1"/>
          <w:spacing w:val="8"/>
          <w:sz w:val="24"/>
          <w:szCs w:val="24"/>
        </w:rPr>
        <w:t>@</w:t>
      </w:r>
      <w:hyperlink r:id="rId9" w:history="1">
        <w:r w:rsidRPr="0062775C">
          <w:rPr>
            <w:rStyle w:val="Collegamentoipertestuale"/>
            <w:color w:val="000000" w:themeColor="text1"/>
            <w:spacing w:val="8"/>
            <w:sz w:val="24"/>
            <w:szCs w:val="24"/>
            <w:u w:val="none"/>
          </w:rPr>
          <w:t>pec.istruzione.it</w:t>
        </w:r>
      </w:hyperlink>
    </w:p>
    <w:p w14:paraId="34CA65EB" w14:textId="77777777" w:rsidR="005C71E5" w:rsidRDefault="005C71E5" w:rsidP="005C71E5">
      <w:pPr>
        <w:pStyle w:val="Style1"/>
        <w:kinsoku w:val="0"/>
        <w:autoSpaceDE/>
        <w:adjustRightInd/>
        <w:spacing w:before="360" w:line="259" w:lineRule="exact"/>
        <w:jc w:val="center"/>
        <w:rPr>
          <w:rStyle w:val="CharacterStyle1"/>
          <w:b/>
          <w:bCs/>
          <w:spacing w:val="-2"/>
          <w:w w:val="115"/>
          <w:sz w:val="24"/>
          <w:szCs w:val="24"/>
        </w:rPr>
      </w:pPr>
    </w:p>
    <w:p w14:paraId="53B4B1F3" w14:textId="5C8D1448" w:rsidR="005C71E5" w:rsidRPr="00371A66" w:rsidRDefault="005C71E5" w:rsidP="0062775C">
      <w:pPr>
        <w:pStyle w:val="Default"/>
        <w:ind w:left="993" w:hanging="993"/>
        <w:jc w:val="both"/>
        <w:rPr>
          <w:caps/>
        </w:rPr>
      </w:pPr>
      <w:r w:rsidRPr="00371A66">
        <w:rPr>
          <w:rStyle w:val="CharacterStyle1"/>
          <w:b/>
          <w:bCs/>
          <w:spacing w:val="-2"/>
          <w:w w:val="115"/>
          <w:sz w:val="24"/>
        </w:rPr>
        <w:t>Oggetto</w:t>
      </w:r>
      <w:r w:rsidRPr="00371A66">
        <w:rPr>
          <w:rStyle w:val="CharacterStyle1"/>
          <w:spacing w:val="-2"/>
          <w:sz w:val="24"/>
        </w:rPr>
        <w:t xml:space="preserve">: </w:t>
      </w:r>
      <w:r w:rsidR="00E011D6">
        <w:rPr>
          <w:b/>
        </w:rPr>
        <w:t>ISTANZA DI PARTECIPAZIONE</w:t>
      </w:r>
      <w:r w:rsidR="00207A4C" w:rsidRPr="00051C66">
        <w:rPr>
          <w:b/>
        </w:rPr>
        <w:t xml:space="preserve"> </w:t>
      </w:r>
      <w:r w:rsidR="00207A4C" w:rsidRPr="00051C66">
        <w:rPr>
          <w:b/>
          <w:bCs/>
        </w:rPr>
        <w:t xml:space="preserve">PER L’AFFIDAMENTO </w:t>
      </w:r>
      <w:r w:rsidR="00E011D6">
        <w:rPr>
          <w:b/>
          <w:bCs/>
        </w:rPr>
        <w:t xml:space="preserve">DIRETTO </w:t>
      </w:r>
      <w:r w:rsidR="009E5A4F">
        <w:rPr>
          <w:b/>
          <w:bCs/>
        </w:rPr>
        <w:t xml:space="preserve">MEDIANTE </w:t>
      </w:r>
      <w:r w:rsidR="008D717B">
        <w:rPr>
          <w:b/>
          <w:bCs/>
        </w:rPr>
        <w:t>TRATTATIVA DIRETTA</w:t>
      </w:r>
      <w:r w:rsidR="00207A4C">
        <w:rPr>
          <w:b/>
          <w:bCs/>
        </w:rPr>
        <w:t xml:space="preserve"> </w:t>
      </w:r>
      <w:r w:rsidR="0088209A" w:rsidRPr="00356B38">
        <w:rPr>
          <w:rFonts w:eastAsia="Calibri" w:cstheme="minorHAnsi"/>
        </w:rPr>
        <w:t xml:space="preserve">ai sensi dell’art. 1, comma 2, lett. </w:t>
      </w:r>
      <w:r w:rsidR="008D717B">
        <w:rPr>
          <w:rFonts w:eastAsia="Calibri" w:cstheme="minorHAnsi"/>
        </w:rPr>
        <w:t>a</w:t>
      </w:r>
      <w:r w:rsidR="0088209A" w:rsidRPr="00356B38">
        <w:rPr>
          <w:rFonts w:eastAsia="Calibri" w:cstheme="minorHAnsi"/>
        </w:rPr>
        <w:t>), del D.L. n. 76/2020</w:t>
      </w:r>
      <w:r w:rsidR="0088209A">
        <w:rPr>
          <w:rFonts w:eastAsia="Calibri" w:cstheme="minorHAnsi"/>
        </w:rPr>
        <w:t xml:space="preserve"> </w:t>
      </w:r>
      <w:r w:rsidR="00207A4C" w:rsidRPr="00051C66">
        <w:rPr>
          <w:b/>
        </w:rPr>
        <w:t>–</w:t>
      </w:r>
      <w:r w:rsidR="00873E46" w:rsidRPr="007F3526">
        <w:rPr>
          <w:rFonts w:eastAsia="Calibri"/>
          <w:b/>
        </w:rPr>
        <w:t xml:space="preserve">per l’acquisizione </w:t>
      </w:r>
      <w:r w:rsidR="00E011D6">
        <w:rPr>
          <w:rFonts w:eastAsia="Calibri"/>
          <w:b/>
        </w:rPr>
        <w:t>di</w:t>
      </w:r>
      <w:r w:rsidR="00E011D6" w:rsidRPr="00E011D6">
        <w:rPr>
          <w:rFonts w:eastAsia="Calibri"/>
          <w:b/>
        </w:rPr>
        <w:t xml:space="preserve"> </w:t>
      </w:r>
      <w:r w:rsidR="00A307BE">
        <w:rPr>
          <w:rFonts w:eastAsia="Calibri"/>
          <w:b/>
        </w:rPr>
        <w:t>ARMADIETTI RICARICA E LAVABO ESPERIENZE STEM</w:t>
      </w:r>
      <w:r w:rsidR="00E011D6">
        <w:rPr>
          <w:rFonts w:eastAsia="Calibri"/>
          <w:b/>
        </w:rPr>
        <w:t xml:space="preserve"> -</w:t>
      </w:r>
      <w:r w:rsidR="00E011D6" w:rsidRPr="00E011D6">
        <w:rPr>
          <w:rFonts w:eastAsia="Calibri"/>
          <w:b/>
        </w:rPr>
        <w:t xml:space="preserve"> PROGETTO CNP: M4C1I3.2-2022-961-P-21300 - AZIONE 1 </w:t>
      </w:r>
      <w:r w:rsidR="008978E1">
        <w:rPr>
          <w:rFonts w:eastAsia="Calibri"/>
          <w:b/>
        </w:rPr>
        <w:t xml:space="preserve">per </w:t>
      </w:r>
      <w:r w:rsidR="00873E46" w:rsidRPr="007F3526">
        <w:rPr>
          <w:b/>
        </w:rPr>
        <w:t>il  Convitto Nazionale di Stato “Tommaso Campanella” di Reggio Calabria</w:t>
      </w:r>
      <w:r w:rsidR="00873E46">
        <w:rPr>
          <w:b/>
        </w:rPr>
        <w:t>.</w:t>
      </w:r>
      <w:r>
        <w:t xml:space="preserve"> </w:t>
      </w:r>
    </w:p>
    <w:p w14:paraId="561B9F5A" w14:textId="77777777" w:rsidR="005C71E5" w:rsidRDefault="005C71E5" w:rsidP="0062775C">
      <w:pPr>
        <w:pStyle w:val="Style1"/>
        <w:kinsoku w:val="0"/>
        <w:autoSpaceDE/>
        <w:adjustRightInd/>
        <w:ind w:left="993" w:hanging="993"/>
        <w:jc w:val="both"/>
        <w:rPr>
          <w:rStyle w:val="CharacterStyle1"/>
          <w:sz w:val="24"/>
          <w:szCs w:val="24"/>
        </w:rPr>
      </w:pPr>
    </w:p>
    <w:p w14:paraId="7CBD24FF" w14:textId="77777777" w:rsidR="005C71E5" w:rsidRDefault="005C71E5" w:rsidP="005C71E5">
      <w:pPr>
        <w:pStyle w:val="Style1"/>
        <w:kinsoku w:val="0"/>
        <w:autoSpaceDE/>
        <w:adjustRightInd/>
        <w:jc w:val="both"/>
        <w:rPr>
          <w:rStyle w:val="CharacterStyle1"/>
          <w:sz w:val="24"/>
          <w:szCs w:val="24"/>
        </w:rPr>
      </w:pPr>
    </w:p>
    <w:p w14:paraId="7F413AA7" w14:textId="77777777" w:rsidR="005C71E5" w:rsidRDefault="005C71E5" w:rsidP="005C71E5">
      <w:pPr>
        <w:pStyle w:val="Style1"/>
        <w:tabs>
          <w:tab w:val="left" w:leader="underscore" w:pos="6826"/>
          <w:tab w:val="right" w:leader="underscore" w:pos="9634"/>
        </w:tabs>
        <w:kinsoku w:val="0"/>
        <w:autoSpaceDE/>
        <w:adjustRightInd/>
        <w:spacing w:before="360" w:line="360" w:lineRule="auto"/>
        <w:ind w:left="792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Il sottoscritto/a</w:t>
      </w:r>
      <w:r>
        <w:rPr>
          <w:rStyle w:val="CharacterStyle1"/>
          <w:sz w:val="24"/>
          <w:szCs w:val="24"/>
        </w:rPr>
        <w:tab/>
        <w:t>nato/a il</w:t>
      </w:r>
      <w:r>
        <w:rPr>
          <w:rStyle w:val="CharacterStyle1"/>
          <w:sz w:val="24"/>
          <w:szCs w:val="24"/>
        </w:rPr>
        <w:tab/>
        <w:t>a</w:t>
      </w:r>
    </w:p>
    <w:p w14:paraId="047407CA" w14:textId="77777777" w:rsidR="005C71E5" w:rsidRDefault="005C71E5" w:rsidP="005C71E5">
      <w:pPr>
        <w:pStyle w:val="Style4"/>
        <w:tabs>
          <w:tab w:val="left" w:leader="underscore" w:pos="5208"/>
          <w:tab w:val="right" w:leader="underscore" w:pos="9125"/>
        </w:tabs>
        <w:kinsoku w:val="0"/>
        <w:autoSpaceDE/>
        <w:spacing w:line="360" w:lineRule="auto"/>
        <w:rPr>
          <w:rStyle w:val="CharacterStyle4"/>
          <w:rFonts w:ascii="Times New Roman" w:hAnsi="Times New Roman" w:cs="Times New Roman"/>
          <w:spacing w:val="6"/>
          <w:sz w:val="24"/>
        </w:rPr>
      </w:pPr>
      <w:r>
        <w:rPr>
          <w:rStyle w:val="CharacterStyle4"/>
          <w:rFonts w:ascii="Times New Roman" w:hAnsi="Times New Roman" w:cs="Times New Roman"/>
          <w:sz w:val="24"/>
          <w:szCs w:val="24"/>
        </w:rPr>
        <w:tab/>
        <w:t>prov.(</w:t>
      </w:r>
      <w:r>
        <w:rPr>
          <w:rStyle w:val="CharacterStyle4"/>
          <w:rFonts w:ascii="Times New Roman" w:hAnsi="Times New Roman" w:cs="Times New Roman"/>
          <w:sz w:val="24"/>
          <w:szCs w:val="24"/>
        </w:rPr>
        <w:tab/>
      </w:r>
      <w:r>
        <w:rPr>
          <w:rStyle w:val="CharacterStyle4"/>
          <w:rFonts w:ascii="Times New Roman" w:hAnsi="Times New Roman" w:cs="Times New Roman"/>
          <w:spacing w:val="6"/>
          <w:sz w:val="24"/>
          <w:szCs w:val="24"/>
        </w:rPr>
        <w:t>) in qualità di rappresentante</w:t>
      </w:r>
    </w:p>
    <w:p w14:paraId="725B923E" w14:textId="77777777" w:rsidR="005C71E5" w:rsidRPr="006665A8" w:rsidRDefault="005C71E5" w:rsidP="005C71E5">
      <w:pPr>
        <w:pStyle w:val="Style1"/>
        <w:tabs>
          <w:tab w:val="right" w:leader="underscore" w:pos="9471"/>
        </w:tabs>
        <w:kinsoku w:val="0"/>
        <w:autoSpaceDE/>
        <w:adjustRightInd/>
        <w:spacing w:line="360" w:lineRule="auto"/>
        <w:ind w:left="72"/>
        <w:rPr>
          <w:rStyle w:val="CharacterStyle1"/>
          <w:bCs/>
          <w:w w:val="105"/>
          <w:sz w:val="24"/>
        </w:rPr>
      </w:pPr>
      <w:r w:rsidRPr="006665A8">
        <w:rPr>
          <w:rStyle w:val="CharacterStyle1"/>
          <w:bCs/>
          <w:spacing w:val="-10"/>
          <w:w w:val="105"/>
          <w:sz w:val="24"/>
          <w:szCs w:val="24"/>
        </w:rPr>
        <w:t>legale/titolare dell’impresa</w:t>
      </w:r>
      <w:r w:rsidRPr="006665A8">
        <w:rPr>
          <w:rStyle w:val="CharacterStyle1"/>
          <w:bCs/>
          <w:spacing w:val="-10"/>
          <w:w w:val="105"/>
          <w:sz w:val="24"/>
          <w:szCs w:val="24"/>
        </w:rPr>
        <w:tab/>
      </w:r>
    </w:p>
    <w:p w14:paraId="3E0647C3" w14:textId="77777777" w:rsidR="005C71E5" w:rsidRDefault="005C71E5" w:rsidP="005C71E5">
      <w:pPr>
        <w:pStyle w:val="Style4"/>
        <w:tabs>
          <w:tab w:val="left" w:leader="underscore" w:pos="6240"/>
          <w:tab w:val="right" w:leader="underscore" w:pos="9356"/>
        </w:tabs>
        <w:kinsoku w:val="0"/>
        <w:autoSpaceDE/>
        <w:spacing w:line="360" w:lineRule="auto"/>
        <w:rPr>
          <w:rStyle w:val="CharacterStyle4"/>
          <w:rFonts w:ascii="Times New Roman" w:hAnsi="Times New Roman" w:cs="Times New Roman"/>
          <w:sz w:val="24"/>
        </w:rPr>
      </w:pPr>
      <w:r>
        <w:rPr>
          <w:rStyle w:val="CharacterStyle4"/>
          <w:rFonts w:ascii="Times New Roman" w:hAnsi="Times New Roman" w:cs="Times New Roman"/>
          <w:spacing w:val="2"/>
          <w:sz w:val="24"/>
          <w:szCs w:val="24"/>
        </w:rPr>
        <w:t>con sede legale a</w:t>
      </w:r>
      <w:r>
        <w:rPr>
          <w:rStyle w:val="CharacterStyle4"/>
          <w:rFonts w:ascii="Times New Roman" w:hAnsi="Times New Roman" w:cs="Times New Roman"/>
          <w:spacing w:val="2"/>
          <w:sz w:val="24"/>
          <w:szCs w:val="24"/>
        </w:rPr>
        <w:tab/>
      </w:r>
      <w:r>
        <w:rPr>
          <w:rStyle w:val="CharacterStyle4"/>
          <w:rFonts w:ascii="Times New Roman" w:hAnsi="Times New Roman" w:cs="Times New Roman"/>
          <w:spacing w:val="8"/>
          <w:sz w:val="24"/>
          <w:szCs w:val="24"/>
        </w:rPr>
        <w:t>prov. (_____) CAP</w:t>
      </w:r>
      <w:r>
        <w:rPr>
          <w:rStyle w:val="CharacterStyle4"/>
          <w:rFonts w:ascii="Times New Roman" w:hAnsi="Times New Roman" w:cs="Times New Roman"/>
          <w:spacing w:val="8"/>
          <w:sz w:val="24"/>
          <w:szCs w:val="24"/>
        </w:rPr>
        <w:tab/>
      </w:r>
    </w:p>
    <w:p w14:paraId="11FBEBC5" w14:textId="77777777" w:rsidR="005C71E5" w:rsidRDefault="005C71E5" w:rsidP="005C71E5">
      <w:pPr>
        <w:pStyle w:val="Style4"/>
        <w:tabs>
          <w:tab w:val="right" w:leader="underscore" w:pos="9356"/>
        </w:tabs>
        <w:kinsoku w:val="0"/>
        <w:autoSpaceDE/>
        <w:spacing w:line="360" w:lineRule="auto"/>
        <w:rPr>
          <w:rStyle w:val="CharacterStyle4"/>
          <w:rFonts w:ascii="Times New Roman" w:hAnsi="Times New Roman" w:cs="Times New Roman"/>
          <w:sz w:val="24"/>
          <w:szCs w:val="24"/>
        </w:rPr>
      </w:pPr>
      <w:r>
        <w:rPr>
          <w:rStyle w:val="CharacterStyle4"/>
          <w:rFonts w:ascii="Times New Roman" w:hAnsi="Times New Roman" w:cs="Times New Roman"/>
          <w:sz w:val="24"/>
          <w:szCs w:val="24"/>
        </w:rPr>
        <w:t>via</w:t>
      </w:r>
      <w:r>
        <w:rPr>
          <w:rStyle w:val="CharacterStyle4"/>
          <w:rFonts w:ascii="Times New Roman" w:hAnsi="Times New Roman" w:cs="Times New Roman"/>
          <w:sz w:val="24"/>
          <w:szCs w:val="24"/>
        </w:rPr>
        <w:tab/>
        <w:t>n. _____,</w:t>
      </w:r>
    </w:p>
    <w:p w14:paraId="08909593" w14:textId="77777777" w:rsidR="005C71E5" w:rsidRDefault="005C71E5" w:rsidP="005C71E5">
      <w:pPr>
        <w:pStyle w:val="Style4"/>
        <w:tabs>
          <w:tab w:val="left" w:leader="underscore" w:pos="5208"/>
          <w:tab w:val="right" w:leader="underscore" w:pos="9562"/>
        </w:tabs>
        <w:kinsoku w:val="0"/>
        <w:autoSpaceDE/>
        <w:spacing w:line="360" w:lineRule="auto"/>
        <w:rPr>
          <w:rStyle w:val="CharacterStyle4"/>
          <w:rFonts w:ascii="Times New Roman" w:hAnsi="Times New Roman" w:cs="Times New Roman"/>
          <w:sz w:val="24"/>
          <w:szCs w:val="24"/>
        </w:rPr>
      </w:pPr>
      <w:r>
        <w:rPr>
          <w:rStyle w:val="CharacterStyle4"/>
          <w:rFonts w:ascii="Times New Roman" w:hAnsi="Times New Roman" w:cs="Times New Roman"/>
          <w:spacing w:val="-2"/>
          <w:sz w:val="24"/>
          <w:szCs w:val="24"/>
        </w:rPr>
        <w:t>Partita IVA n.</w:t>
      </w:r>
      <w:r>
        <w:rPr>
          <w:rStyle w:val="CharacterStyle4"/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Style w:val="CharacterStyle4"/>
          <w:rFonts w:ascii="Times New Roman" w:hAnsi="Times New Roman" w:cs="Times New Roman"/>
          <w:sz w:val="24"/>
          <w:szCs w:val="24"/>
        </w:rPr>
        <w:t>C.F.</w:t>
      </w:r>
      <w:r>
        <w:rPr>
          <w:rStyle w:val="CharacterStyle4"/>
          <w:rFonts w:ascii="Times New Roman" w:hAnsi="Times New Roman" w:cs="Times New Roman"/>
          <w:sz w:val="24"/>
          <w:szCs w:val="24"/>
        </w:rPr>
        <w:tab/>
      </w:r>
    </w:p>
    <w:p w14:paraId="2DC6D3F0" w14:textId="77777777" w:rsidR="005C71E5" w:rsidRDefault="005C71E5" w:rsidP="005C71E5">
      <w:pPr>
        <w:pStyle w:val="Style4"/>
        <w:tabs>
          <w:tab w:val="left" w:pos="2688"/>
          <w:tab w:val="right" w:pos="5588"/>
        </w:tabs>
        <w:kinsoku w:val="0"/>
        <w:autoSpaceDE/>
        <w:spacing w:line="360" w:lineRule="auto"/>
        <w:rPr>
          <w:rStyle w:val="CharacterStyle4"/>
          <w:rFonts w:ascii="Times New Roman" w:hAnsi="Times New Roman" w:cs="Times New Roman"/>
          <w:sz w:val="24"/>
          <w:szCs w:val="24"/>
        </w:rPr>
      </w:pPr>
      <w:r>
        <w:rPr>
          <w:rStyle w:val="CharacterStyle4"/>
          <w:rFonts w:ascii="Times New Roman" w:hAnsi="Times New Roman" w:cs="Times New Roman"/>
          <w:spacing w:val="-2"/>
          <w:sz w:val="24"/>
          <w:szCs w:val="24"/>
        </w:rPr>
        <w:t>Tel. __________________</w:t>
      </w:r>
      <w:r>
        <w:rPr>
          <w:rStyle w:val="CharacterStyle4"/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Style w:val="CharacterStyle4"/>
          <w:rFonts w:ascii="Times New Roman" w:hAnsi="Times New Roman" w:cs="Times New Roman"/>
          <w:sz w:val="24"/>
          <w:szCs w:val="24"/>
        </w:rPr>
        <w:t>Fax ________________</w:t>
      </w:r>
      <w:r>
        <w:rPr>
          <w:rStyle w:val="CharacterStyle4"/>
          <w:rFonts w:ascii="Times New Roman" w:hAnsi="Times New Roman" w:cs="Times New Roman"/>
          <w:sz w:val="24"/>
          <w:szCs w:val="24"/>
        </w:rPr>
        <w:tab/>
        <w:t>mail _______________________________</w:t>
      </w:r>
    </w:p>
    <w:p w14:paraId="3FBD661E" w14:textId="7E02580B" w:rsidR="005C71E5" w:rsidRDefault="008978E1" w:rsidP="002B21D0">
      <w:pPr>
        <w:pStyle w:val="Style1"/>
        <w:tabs>
          <w:tab w:val="right" w:leader="dot" w:pos="9740"/>
        </w:tabs>
        <w:kinsoku w:val="0"/>
        <w:autoSpaceDE/>
        <w:adjustRightInd/>
        <w:spacing w:before="252" w:line="314" w:lineRule="auto"/>
        <w:jc w:val="center"/>
        <w:rPr>
          <w:rStyle w:val="CharacterStyle1"/>
          <w:b/>
          <w:bCs/>
          <w:spacing w:val="-6"/>
          <w:w w:val="115"/>
          <w:sz w:val="24"/>
          <w:szCs w:val="24"/>
        </w:rPr>
      </w:pPr>
      <w:r>
        <w:rPr>
          <w:rStyle w:val="CharacterStyle1"/>
          <w:b/>
          <w:bCs/>
          <w:spacing w:val="-6"/>
          <w:w w:val="115"/>
          <w:sz w:val="24"/>
          <w:szCs w:val="24"/>
        </w:rPr>
        <w:t>CHIEDE</w:t>
      </w:r>
    </w:p>
    <w:p w14:paraId="6003751F" w14:textId="7B0E1298" w:rsidR="005C71E5" w:rsidRDefault="006612D1" w:rsidP="005C71E5">
      <w:pPr>
        <w:pStyle w:val="Style1"/>
        <w:tabs>
          <w:tab w:val="right" w:leader="dot" w:pos="9740"/>
        </w:tabs>
        <w:kinsoku w:val="0"/>
        <w:autoSpaceDE/>
        <w:adjustRightInd/>
        <w:spacing w:before="252" w:line="314" w:lineRule="auto"/>
        <w:jc w:val="both"/>
        <w:rPr>
          <w:rStyle w:val="CharacterStyle1"/>
          <w:bCs/>
          <w:spacing w:val="-7"/>
          <w:w w:val="105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t>di</w:t>
      </w:r>
      <w:r w:rsidR="005C71E5" w:rsidRPr="00922FC8">
        <w:rPr>
          <w:rStyle w:val="CharacterStyle1"/>
          <w:spacing w:val="1"/>
          <w:sz w:val="24"/>
          <w:szCs w:val="24"/>
        </w:rPr>
        <w:t xml:space="preserve"> partecipare alla pro</w:t>
      </w:r>
      <w:r w:rsidR="005C71E5" w:rsidRPr="00922FC8">
        <w:rPr>
          <w:rStyle w:val="CharacterStyle1"/>
          <w:bCs/>
          <w:spacing w:val="1"/>
          <w:w w:val="105"/>
          <w:sz w:val="24"/>
          <w:szCs w:val="24"/>
        </w:rPr>
        <w:t xml:space="preserve">cedura </w:t>
      </w:r>
      <w:r w:rsidR="008978E1">
        <w:rPr>
          <w:rStyle w:val="CharacterStyle1"/>
          <w:bCs/>
          <w:spacing w:val="1"/>
          <w:w w:val="105"/>
          <w:sz w:val="24"/>
          <w:szCs w:val="24"/>
        </w:rPr>
        <w:t>di affidamento</w:t>
      </w:r>
      <w:r w:rsidR="005C71E5" w:rsidRPr="00922FC8">
        <w:rPr>
          <w:rStyle w:val="CharacterStyle1"/>
          <w:bCs/>
          <w:spacing w:val="1"/>
          <w:w w:val="105"/>
          <w:sz w:val="24"/>
          <w:szCs w:val="24"/>
        </w:rPr>
        <w:t xml:space="preserve"> </w:t>
      </w:r>
      <w:r w:rsidR="008978E1">
        <w:rPr>
          <w:rStyle w:val="CharacterStyle1"/>
          <w:bCs/>
          <w:spacing w:val="1"/>
          <w:w w:val="105"/>
          <w:sz w:val="24"/>
          <w:szCs w:val="24"/>
        </w:rPr>
        <w:t xml:space="preserve">diretto </w:t>
      </w:r>
      <w:r w:rsidR="005C71E5" w:rsidRPr="00922FC8">
        <w:rPr>
          <w:rStyle w:val="CharacterStyle1"/>
          <w:bCs/>
          <w:spacing w:val="1"/>
          <w:w w:val="105"/>
          <w:sz w:val="24"/>
          <w:szCs w:val="24"/>
        </w:rPr>
        <w:t xml:space="preserve">mediante </w:t>
      </w:r>
      <w:r w:rsidR="008978E1">
        <w:rPr>
          <w:rStyle w:val="CharacterStyle1"/>
          <w:bCs/>
          <w:spacing w:val="1"/>
          <w:w w:val="105"/>
          <w:sz w:val="24"/>
          <w:szCs w:val="24"/>
        </w:rPr>
        <w:t>trattativa diretta sul Mepa</w:t>
      </w:r>
      <w:r w:rsidR="005C71E5" w:rsidRPr="00922FC8">
        <w:rPr>
          <w:rStyle w:val="CharacterStyle1"/>
          <w:bCs/>
          <w:spacing w:val="1"/>
          <w:w w:val="105"/>
          <w:sz w:val="24"/>
          <w:szCs w:val="24"/>
        </w:rPr>
        <w:t xml:space="preserve"> </w:t>
      </w:r>
      <w:r w:rsidR="008978E1">
        <w:rPr>
          <w:rStyle w:val="CharacterStyle1"/>
          <w:bCs/>
          <w:spacing w:val="-7"/>
          <w:w w:val="105"/>
          <w:sz w:val="24"/>
          <w:szCs w:val="24"/>
        </w:rPr>
        <w:t>per l’</w:t>
      </w:r>
      <w:r w:rsidR="005C71E5" w:rsidRPr="00873E46">
        <w:rPr>
          <w:rStyle w:val="CharacterStyle1"/>
          <w:bCs/>
          <w:spacing w:val="-7"/>
          <w:w w:val="105"/>
          <w:sz w:val="24"/>
          <w:szCs w:val="24"/>
        </w:rPr>
        <w:t xml:space="preserve">acquisto </w:t>
      </w:r>
      <w:r w:rsidR="0071672D" w:rsidRPr="0071672D">
        <w:rPr>
          <w:rStyle w:val="CharacterStyle1"/>
          <w:b/>
          <w:spacing w:val="-7"/>
          <w:w w:val="105"/>
          <w:sz w:val="24"/>
          <w:szCs w:val="24"/>
        </w:rPr>
        <w:t xml:space="preserve">ARMADIETTI RICARICA E LAVABO ESPERIENZE STEM </w:t>
      </w:r>
      <w:r w:rsidR="008978E1" w:rsidRPr="008978E1">
        <w:rPr>
          <w:rStyle w:val="CharacterStyle1"/>
          <w:b/>
          <w:spacing w:val="-7"/>
          <w:w w:val="105"/>
          <w:sz w:val="24"/>
          <w:szCs w:val="24"/>
        </w:rPr>
        <w:t>- PROGETTO CNP: M4C1I3.2-2022-961-P-21300 - AZIONE 1</w:t>
      </w:r>
      <w:r w:rsidR="008978E1">
        <w:rPr>
          <w:rStyle w:val="CharacterStyle1"/>
          <w:bCs/>
          <w:spacing w:val="-7"/>
          <w:w w:val="105"/>
          <w:sz w:val="24"/>
          <w:szCs w:val="24"/>
        </w:rPr>
        <w:t xml:space="preserve"> - </w:t>
      </w:r>
      <w:r w:rsidR="008978E1" w:rsidRPr="008978E1">
        <w:rPr>
          <w:rStyle w:val="CharacterStyle1"/>
          <w:bCs/>
          <w:spacing w:val="-7"/>
          <w:w w:val="105"/>
          <w:sz w:val="24"/>
          <w:szCs w:val="24"/>
        </w:rPr>
        <w:t>per il  Convitto Nazionale di Stato “Tommaso Campanella” di Reggio Calabria.</w:t>
      </w:r>
    </w:p>
    <w:p w14:paraId="1DD6E14C" w14:textId="77777777" w:rsidR="008978E1" w:rsidRPr="00873E46" w:rsidRDefault="008978E1" w:rsidP="005C71E5">
      <w:pPr>
        <w:pStyle w:val="Style1"/>
        <w:tabs>
          <w:tab w:val="right" w:leader="dot" w:pos="9740"/>
        </w:tabs>
        <w:kinsoku w:val="0"/>
        <w:autoSpaceDE/>
        <w:adjustRightInd/>
        <w:spacing w:before="252" w:line="314" w:lineRule="auto"/>
        <w:jc w:val="both"/>
        <w:rPr>
          <w:b/>
          <w:caps/>
          <w:sz w:val="24"/>
          <w:szCs w:val="24"/>
        </w:rPr>
      </w:pPr>
    </w:p>
    <w:p w14:paraId="7FB1197F" w14:textId="4502765D" w:rsidR="005C71E5" w:rsidRDefault="005C71E5" w:rsidP="005C71E5">
      <w:pPr>
        <w:pStyle w:val="Style1"/>
        <w:kinsoku w:val="0"/>
        <w:autoSpaceDE/>
        <w:adjustRightInd/>
        <w:ind w:left="72"/>
        <w:jc w:val="both"/>
        <w:rPr>
          <w:rStyle w:val="CharacterStyle4"/>
          <w:spacing w:val="7"/>
          <w:sz w:val="24"/>
          <w:szCs w:val="24"/>
        </w:rPr>
      </w:pPr>
      <w:r w:rsidRPr="006665A8">
        <w:rPr>
          <w:rStyle w:val="CharacterStyle4"/>
          <w:spacing w:val="7"/>
          <w:sz w:val="24"/>
          <w:szCs w:val="24"/>
        </w:rPr>
        <w:t>Allega alla presente istanza la seguente documentazione</w:t>
      </w:r>
      <w:r w:rsidR="005B3466">
        <w:rPr>
          <w:rStyle w:val="CharacterStyle4"/>
          <w:spacing w:val="7"/>
          <w:sz w:val="24"/>
          <w:szCs w:val="24"/>
        </w:rPr>
        <w:t xml:space="preserve"> firmata digitalmente</w:t>
      </w:r>
      <w:r w:rsidRPr="006665A8">
        <w:rPr>
          <w:rStyle w:val="CharacterStyle4"/>
          <w:spacing w:val="7"/>
          <w:sz w:val="24"/>
          <w:szCs w:val="24"/>
        </w:rPr>
        <w:t>:</w:t>
      </w: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411"/>
        <w:gridCol w:w="7267"/>
      </w:tblGrid>
      <w:tr w:rsidR="00500408" w:rsidRPr="00500408" w14:paraId="47A0889B" w14:textId="77777777" w:rsidTr="00DB6A40">
        <w:tc>
          <w:tcPr>
            <w:tcW w:w="456" w:type="dxa"/>
          </w:tcPr>
          <w:p w14:paraId="44E8A1D1" w14:textId="77777777" w:rsidR="00500408" w:rsidRPr="00500408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500408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2</w:t>
            </w:r>
          </w:p>
        </w:tc>
        <w:tc>
          <w:tcPr>
            <w:tcW w:w="1415" w:type="dxa"/>
          </w:tcPr>
          <w:p w14:paraId="2B94A206" w14:textId="77777777" w:rsidR="00500408" w:rsidRPr="00500408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500408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Allegato B:</w:t>
            </w:r>
          </w:p>
        </w:tc>
        <w:tc>
          <w:tcPr>
            <w:tcW w:w="7322" w:type="dxa"/>
          </w:tcPr>
          <w:p w14:paraId="00188485" w14:textId="77777777" w:rsidR="00500408" w:rsidRPr="00500408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500408">
              <w:rPr>
                <w:rStyle w:val="CharacterStyle3"/>
                <w:rFonts w:ascii="Times New Roman" w:hAnsi="Times New Roman"/>
                <w:b w:val="0"/>
                <w:bCs w:val="0"/>
                <w:color w:val="000000" w:themeColor="text1"/>
                <w:spacing w:val="11"/>
                <w:sz w:val="24"/>
                <w:szCs w:val="24"/>
                <w:lang w:val="it-IT"/>
              </w:rPr>
              <w:t>Dichiarazione di essere iscritti sul Mercato Elettronico della Pubblica Amministrazione (MePA)</w:t>
            </w:r>
          </w:p>
        </w:tc>
      </w:tr>
      <w:tr w:rsidR="00500408" w:rsidRPr="00C952D6" w14:paraId="35115D75" w14:textId="77777777" w:rsidTr="00DB6A40">
        <w:tc>
          <w:tcPr>
            <w:tcW w:w="456" w:type="dxa"/>
          </w:tcPr>
          <w:p w14:paraId="74A5752E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3</w:t>
            </w:r>
          </w:p>
        </w:tc>
        <w:tc>
          <w:tcPr>
            <w:tcW w:w="1415" w:type="dxa"/>
          </w:tcPr>
          <w:p w14:paraId="0A8D4925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Allegato C</w:t>
            </w:r>
          </w:p>
        </w:tc>
        <w:tc>
          <w:tcPr>
            <w:tcW w:w="7322" w:type="dxa"/>
          </w:tcPr>
          <w:p w14:paraId="693BC56A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Style w:val="CharacterStyle3"/>
                <w:rFonts w:ascii="Times New Roman" w:hAnsi="Times New Roman"/>
                <w:b w:val="0"/>
                <w:bCs w:val="0"/>
                <w:color w:val="000000" w:themeColor="text1"/>
                <w:spacing w:val="1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Dichiarazione in merito al titolare effettivo</w:t>
            </w:r>
          </w:p>
        </w:tc>
      </w:tr>
      <w:tr w:rsidR="00500408" w:rsidRPr="00C952D6" w14:paraId="2A4823B2" w14:textId="77777777" w:rsidTr="00DB6A40">
        <w:tc>
          <w:tcPr>
            <w:tcW w:w="456" w:type="dxa"/>
          </w:tcPr>
          <w:p w14:paraId="763B2532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14:paraId="560EEB3F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Allegato D</w:t>
            </w:r>
          </w:p>
        </w:tc>
        <w:tc>
          <w:tcPr>
            <w:tcW w:w="7322" w:type="dxa"/>
          </w:tcPr>
          <w:p w14:paraId="1563A1F0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Dichiarazione di assenza di conflitto di interessi da parte dei partecipanti e dei titolari effettivi</w:t>
            </w:r>
          </w:p>
        </w:tc>
      </w:tr>
      <w:tr w:rsidR="00500408" w:rsidRPr="00C952D6" w14:paraId="08257FEF" w14:textId="77777777" w:rsidTr="00DB6A40">
        <w:tc>
          <w:tcPr>
            <w:tcW w:w="456" w:type="dxa"/>
          </w:tcPr>
          <w:p w14:paraId="2C8E1D49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5</w:t>
            </w:r>
          </w:p>
        </w:tc>
        <w:tc>
          <w:tcPr>
            <w:tcW w:w="1415" w:type="dxa"/>
          </w:tcPr>
          <w:p w14:paraId="63064725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Allegato E</w:t>
            </w:r>
          </w:p>
        </w:tc>
        <w:tc>
          <w:tcPr>
            <w:tcW w:w="7322" w:type="dxa"/>
          </w:tcPr>
          <w:p w14:paraId="02E4372E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Dichiarazione rispetto del principio di non arrecare danno all’ambiente </w:t>
            </w: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lastRenderedPageBreak/>
              <w:t>DNSH</w:t>
            </w:r>
          </w:p>
        </w:tc>
      </w:tr>
      <w:tr w:rsidR="00500408" w:rsidRPr="00C952D6" w14:paraId="6C6A1E3B" w14:textId="77777777" w:rsidTr="00DB6A40">
        <w:tc>
          <w:tcPr>
            <w:tcW w:w="456" w:type="dxa"/>
          </w:tcPr>
          <w:p w14:paraId="21A9AB5A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lastRenderedPageBreak/>
              <w:t>6</w:t>
            </w:r>
          </w:p>
        </w:tc>
        <w:tc>
          <w:tcPr>
            <w:tcW w:w="1415" w:type="dxa"/>
          </w:tcPr>
          <w:p w14:paraId="051F56A9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Allegato F</w:t>
            </w:r>
          </w:p>
        </w:tc>
        <w:tc>
          <w:tcPr>
            <w:tcW w:w="7322" w:type="dxa"/>
          </w:tcPr>
          <w:p w14:paraId="1E4C33C0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Checklist da completare insieme alla Dichiarazione Allegato E - Scheda  3  - Acquisto, Leasing e Noleggio di computer e apparecchiature elettriche ed elettroniche</w:t>
            </w:r>
          </w:p>
        </w:tc>
      </w:tr>
      <w:tr w:rsidR="00500408" w:rsidRPr="00C952D6" w14:paraId="6140622B" w14:textId="77777777" w:rsidTr="00DB6A40">
        <w:tc>
          <w:tcPr>
            <w:tcW w:w="456" w:type="dxa"/>
          </w:tcPr>
          <w:p w14:paraId="3E16BEF3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7</w:t>
            </w:r>
          </w:p>
        </w:tc>
        <w:tc>
          <w:tcPr>
            <w:tcW w:w="1415" w:type="dxa"/>
          </w:tcPr>
          <w:p w14:paraId="09A835BD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Allegato G</w:t>
            </w:r>
          </w:p>
        </w:tc>
        <w:tc>
          <w:tcPr>
            <w:tcW w:w="7322" w:type="dxa"/>
          </w:tcPr>
          <w:p w14:paraId="152255C0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Dichiarazione di sostenibilità energetica e ambientale (CAM)</w:t>
            </w:r>
          </w:p>
        </w:tc>
      </w:tr>
      <w:tr w:rsidR="00500408" w:rsidRPr="00C952D6" w14:paraId="7D075B08" w14:textId="77777777" w:rsidTr="00DB6A40">
        <w:tc>
          <w:tcPr>
            <w:tcW w:w="456" w:type="dxa"/>
          </w:tcPr>
          <w:p w14:paraId="7E02E708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8</w:t>
            </w:r>
          </w:p>
        </w:tc>
        <w:tc>
          <w:tcPr>
            <w:tcW w:w="1415" w:type="dxa"/>
          </w:tcPr>
          <w:p w14:paraId="50660ED3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Allegato H</w:t>
            </w:r>
          </w:p>
        </w:tc>
        <w:tc>
          <w:tcPr>
            <w:tcW w:w="7322" w:type="dxa"/>
          </w:tcPr>
          <w:p w14:paraId="7653844C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Dichiarazione di iscrizione al registro RAEE</w:t>
            </w:r>
          </w:p>
        </w:tc>
      </w:tr>
      <w:tr w:rsidR="00500408" w:rsidRPr="00C952D6" w14:paraId="1B8AE6AD" w14:textId="77777777" w:rsidTr="00DB6A40">
        <w:tc>
          <w:tcPr>
            <w:tcW w:w="456" w:type="dxa"/>
          </w:tcPr>
          <w:p w14:paraId="1E3C32D3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9</w:t>
            </w:r>
          </w:p>
        </w:tc>
        <w:tc>
          <w:tcPr>
            <w:tcW w:w="1415" w:type="dxa"/>
          </w:tcPr>
          <w:p w14:paraId="0676984E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Allegato I</w:t>
            </w:r>
          </w:p>
        </w:tc>
        <w:tc>
          <w:tcPr>
            <w:tcW w:w="7322" w:type="dxa"/>
          </w:tcPr>
          <w:p w14:paraId="0EBD9F09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Dichiarazione di consapevolezza</w:t>
            </w:r>
          </w:p>
        </w:tc>
      </w:tr>
      <w:tr w:rsidR="00500408" w:rsidRPr="00C952D6" w14:paraId="21DF31B2" w14:textId="77777777" w:rsidTr="00DB6A40">
        <w:tc>
          <w:tcPr>
            <w:tcW w:w="456" w:type="dxa"/>
          </w:tcPr>
          <w:p w14:paraId="3AC03C7C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10</w:t>
            </w:r>
          </w:p>
        </w:tc>
        <w:tc>
          <w:tcPr>
            <w:tcW w:w="1415" w:type="dxa"/>
          </w:tcPr>
          <w:p w14:paraId="7BDD3F61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Allegato L</w:t>
            </w:r>
          </w:p>
        </w:tc>
        <w:tc>
          <w:tcPr>
            <w:tcW w:w="7322" w:type="dxa"/>
          </w:tcPr>
          <w:p w14:paraId="71D56060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Dichiarazione di impegno a costituire garanzia fideiussoria</w:t>
            </w:r>
          </w:p>
        </w:tc>
      </w:tr>
      <w:tr w:rsidR="00500408" w:rsidRPr="00C952D6" w14:paraId="69A0409F" w14:textId="77777777" w:rsidTr="00DB6A40">
        <w:tc>
          <w:tcPr>
            <w:tcW w:w="456" w:type="dxa"/>
          </w:tcPr>
          <w:p w14:paraId="0A824605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11</w:t>
            </w:r>
          </w:p>
        </w:tc>
        <w:tc>
          <w:tcPr>
            <w:tcW w:w="1415" w:type="dxa"/>
          </w:tcPr>
          <w:p w14:paraId="42C4E4D0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Allegato M</w:t>
            </w:r>
          </w:p>
        </w:tc>
        <w:tc>
          <w:tcPr>
            <w:tcW w:w="7322" w:type="dxa"/>
          </w:tcPr>
          <w:p w14:paraId="168AE5D8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Dichiarazione in materia di disabilità</w:t>
            </w:r>
          </w:p>
        </w:tc>
      </w:tr>
      <w:tr w:rsidR="00500408" w:rsidRPr="00C952D6" w14:paraId="10E03FD5" w14:textId="77777777" w:rsidTr="00DB6A40">
        <w:tc>
          <w:tcPr>
            <w:tcW w:w="456" w:type="dxa"/>
          </w:tcPr>
          <w:p w14:paraId="43DBF398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12</w:t>
            </w:r>
          </w:p>
        </w:tc>
        <w:tc>
          <w:tcPr>
            <w:tcW w:w="1415" w:type="dxa"/>
          </w:tcPr>
          <w:p w14:paraId="681CF445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Allegato N</w:t>
            </w:r>
          </w:p>
        </w:tc>
        <w:tc>
          <w:tcPr>
            <w:tcW w:w="7322" w:type="dxa"/>
          </w:tcPr>
          <w:p w14:paraId="39D3E40B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Dichiarazione situazione occupazionale</w:t>
            </w:r>
          </w:p>
        </w:tc>
      </w:tr>
      <w:tr w:rsidR="00500408" w:rsidRPr="00C952D6" w14:paraId="35333AF6" w14:textId="77777777" w:rsidTr="00DB6A40">
        <w:tc>
          <w:tcPr>
            <w:tcW w:w="456" w:type="dxa"/>
          </w:tcPr>
          <w:p w14:paraId="05FD8CF3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13</w:t>
            </w:r>
          </w:p>
        </w:tc>
        <w:tc>
          <w:tcPr>
            <w:tcW w:w="1415" w:type="dxa"/>
          </w:tcPr>
          <w:p w14:paraId="6B14ED17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Allegato O</w:t>
            </w:r>
          </w:p>
        </w:tc>
        <w:tc>
          <w:tcPr>
            <w:tcW w:w="7322" w:type="dxa"/>
          </w:tcPr>
          <w:p w14:paraId="1CD868A5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Dichiarazione tracciabilità flussi finanziari</w:t>
            </w:r>
          </w:p>
        </w:tc>
      </w:tr>
      <w:tr w:rsidR="00500408" w:rsidRPr="00C952D6" w14:paraId="7EFF395B" w14:textId="77777777" w:rsidTr="00DB6A40">
        <w:tc>
          <w:tcPr>
            <w:tcW w:w="456" w:type="dxa"/>
          </w:tcPr>
          <w:p w14:paraId="0969D1FA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14</w:t>
            </w:r>
          </w:p>
        </w:tc>
        <w:tc>
          <w:tcPr>
            <w:tcW w:w="1415" w:type="dxa"/>
          </w:tcPr>
          <w:p w14:paraId="3BA918CC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Allegato P</w:t>
            </w:r>
          </w:p>
        </w:tc>
        <w:tc>
          <w:tcPr>
            <w:tcW w:w="7322" w:type="dxa"/>
          </w:tcPr>
          <w:p w14:paraId="61290DB1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Patto di integrità</w:t>
            </w:r>
          </w:p>
        </w:tc>
      </w:tr>
      <w:tr w:rsidR="00500408" w:rsidRPr="00C952D6" w14:paraId="2A5F11C2" w14:textId="77777777" w:rsidTr="00DB6A40">
        <w:tc>
          <w:tcPr>
            <w:tcW w:w="456" w:type="dxa"/>
          </w:tcPr>
          <w:p w14:paraId="20485424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15</w:t>
            </w:r>
          </w:p>
        </w:tc>
        <w:tc>
          <w:tcPr>
            <w:tcW w:w="1415" w:type="dxa"/>
          </w:tcPr>
          <w:p w14:paraId="11D0BB21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C952D6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Allegato Q</w:t>
            </w:r>
          </w:p>
        </w:tc>
        <w:tc>
          <w:tcPr>
            <w:tcW w:w="7322" w:type="dxa"/>
          </w:tcPr>
          <w:p w14:paraId="0FA7907F" w14:textId="26D4A111" w:rsidR="00500408" w:rsidRPr="00C952D6" w:rsidRDefault="0071672D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DGUE</w:t>
            </w:r>
          </w:p>
        </w:tc>
      </w:tr>
      <w:tr w:rsidR="00500408" w:rsidRPr="00C952D6" w14:paraId="0F3DF122" w14:textId="77777777" w:rsidTr="00DB6A40">
        <w:tc>
          <w:tcPr>
            <w:tcW w:w="456" w:type="dxa"/>
          </w:tcPr>
          <w:p w14:paraId="1C390D1B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15" w:type="dxa"/>
          </w:tcPr>
          <w:p w14:paraId="53B87F2D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2" w:type="dxa"/>
          </w:tcPr>
          <w:p w14:paraId="67F3CE4B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6EB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Copia del documento di identità del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titolare effettivo</w:t>
            </w:r>
            <w:r w:rsidRPr="00946EB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della ditta che sottoscrive le dichiarazioni</w:t>
            </w:r>
          </w:p>
        </w:tc>
      </w:tr>
      <w:tr w:rsidR="00500408" w:rsidRPr="00946EB7" w14:paraId="1FF42596" w14:textId="77777777" w:rsidTr="00DB6A40">
        <w:tc>
          <w:tcPr>
            <w:tcW w:w="456" w:type="dxa"/>
          </w:tcPr>
          <w:p w14:paraId="56586FAE" w14:textId="77777777" w:rsidR="00500408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19C1473F" w14:textId="77777777" w:rsidR="00500408" w:rsidRPr="00C952D6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2" w:type="dxa"/>
          </w:tcPr>
          <w:p w14:paraId="26D6F7FB" w14:textId="77777777" w:rsidR="00500408" w:rsidRPr="00946EB7" w:rsidRDefault="00500408" w:rsidP="00DB6A40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B7">
              <w:rPr>
                <w:rFonts w:ascii="Times New Roman" w:hAnsi="Times New Roman"/>
                <w:sz w:val="24"/>
                <w:szCs w:val="24"/>
                <w:lang w:val="it-IT"/>
              </w:rPr>
              <w:t>Certificato di iscrizione alla CCIIAA non anteriore a sei mesi</w:t>
            </w:r>
          </w:p>
        </w:tc>
      </w:tr>
    </w:tbl>
    <w:p w14:paraId="48F4A745" w14:textId="77777777" w:rsidR="00E46CED" w:rsidRDefault="00E46CED" w:rsidP="005C71E5">
      <w:pPr>
        <w:pStyle w:val="Style1"/>
        <w:kinsoku w:val="0"/>
        <w:autoSpaceDE/>
        <w:adjustRightInd/>
        <w:ind w:left="72"/>
        <w:jc w:val="both"/>
        <w:rPr>
          <w:rStyle w:val="CharacterStyle4"/>
          <w:spacing w:val="7"/>
          <w:sz w:val="24"/>
          <w:szCs w:val="24"/>
        </w:rPr>
      </w:pPr>
    </w:p>
    <w:p w14:paraId="482C2B47" w14:textId="77777777" w:rsidR="005C71E5" w:rsidRDefault="005C71E5" w:rsidP="005C71E5">
      <w:pPr>
        <w:pStyle w:val="Style1"/>
        <w:kinsoku w:val="0"/>
        <w:autoSpaceDE/>
        <w:adjustRightInd/>
        <w:ind w:left="72"/>
        <w:jc w:val="both"/>
        <w:rPr>
          <w:rStyle w:val="CharacterStyle4"/>
          <w:spacing w:val="7"/>
          <w:sz w:val="24"/>
          <w:szCs w:val="24"/>
        </w:rPr>
      </w:pPr>
    </w:p>
    <w:p w14:paraId="57A57560" w14:textId="77777777" w:rsidR="005C71E5" w:rsidRDefault="005C71E5" w:rsidP="005C71E5">
      <w:pPr>
        <w:pStyle w:val="Style1"/>
        <w:tabs>
          <w:tab w:val="left" w:leader="underscore" w:pos="2124"/>
          <w:tab w:val="left" w:pos="2268"/>
          <w:tab w:val="right" w:leader="underscore" w:pos="3870"/>
        </w:tabs>
        <w:kinsoku w:val="0"/>
        <w:autoSpaceDE/>
        <w:adjustRightInd/>
        <w:spacing w:before="72" w:line="271" w:lineRule="exact"/>
        <w:ind w:left="504"/>
        <w:rPr>
          <w:rStyle w:val="CharacterStyle1"/>
          <w:rFonts w:eastAsia="Arial Unicode MS"/>
          <w:sz w:val="24"/>
        </w:rPr>
      </w:pPr>
      <w:r>
        <w:rPr>
          <w:rStyle w:val="CharacterStyle1"/>
          <w:rFonts w:eastAsia="Arial Unicode MS"/>
          <w:sz w:val="24"/>
          <w:szCs w:val="24"/>
        </w:rPr>
        <w:tab/>
        <w:t>,</w:t>
      </w:r>
      <w:r>
        <w:rPr>
          <w:rStyle w:val="CharacterStyle1"/>
          <w:rFonts w:eastAsia="Arial Unicode MS"/>
          <w:sz w:val="24"/>
          <w:szCs w:val="24"/>
        </w:rPr>
        <w:tab/>
        <w:t xml:space="preserve">li </w:t>
      </w:r>
      <w:r>
        <w:rPr>
          <w:rStyle w:val="CharacterStyle1"/>
          <w:rFonts w:eastAsia="Arial Unicode MS"/>
          <w:sz w:val="24"/>
          <w:szCs w:val="24"/>
        </w:rPr>
        <w:tab/>
      </w:r>
    </w:p>
    <w:p w14:paraId="0194D266" w14:textId="5A14B722" w:rsidR="004B5687" w:rsidRDefault="005C71E5" w:rsidP="009C260F">
      <w:pPr>
        <w:pStyle w:val="Style1"/>
        <w:kinsoku w:val="0"/>
        <w:autoSpaceDE/>
        <w:adjustRightInd/>
        <w:spacing w:before="216"/>
        <w:ind w:right="576"/>
        <w:jc w:val="right"/>
        <w:rPr>
          <w:rStyle w:val="CharacterStyle1"/>
          <w:spacing w:val="7"/>
          <w:sz w:val="24"/>
          <w:szCs w:val="24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0" distR="0" simplePos="0" relativeHeight="251660800" behindDoc="0" locked="0" layoutInCell="0" allowOverlap="1" wp14:anchorId="6620C661" wp14:editId="12676B9B">
                <wp:simplePos x="0" y="0"/>
                <wp:positionH relativeFrom="column">
                  <wp:posOffset>3109595</wp:posOffset>
                </wp:positionH>
                <wp:positionV relativeFrom="paragraph">
                  <wp:posOffset>757555</wp:posOffset>
                </wp:positionV>
                <wp:extent cx="2673985" cy="0"/>
                <wp:effectExtent l="13970" t="14605" r="7620" b="13970"/>
                <wp:wrapSquare wrapText="bothSides"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98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0B9EF6" id="Connettore 1 1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4.85pt,59.65pt" to="455.4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" o:allowincell="f" strokeweight=".95pt">
                <w10:wrap type="square"/>
              </v:line>
            </w:pict>
          </mc:Fallback>
        </mc:AlternateContent>
      </w:r>
      <w:r>
        <w:rPr>
          <w:rStyle w:val="CharacterStyle1"/>
          <w:spacing w:val="7"/>
          <w:sz w:val="24"/>
          <w:szCs w:val="24"/>
        </w:rPr>
        <w:t xml:space="preserve">Timbro impresa e firma </w:t>
      </w:r>
      <w:r w:rsidR="00A62879">
        <w:rPr>
          <w:rStyle w:val="CharacterStyle1"/>
          <w:spacing w:val="7"/>
          <w:sz w:val="24"/>
          <w:szCs w:val="24"/>
        </w:rPr>
        <w:t>del titolare effettivo</w:t>
      </w:r>
    </w:p>
    <w:p w14:paraId="45584375" w14:textId="77777777" w:rsidR="009C260F" w:rsidRDefault="009C260F" w:rsidP="009C260F">
      <w:pPr>
        <w:pStyle w:val="Style1"/>
        <w:kinsoku w:val="0"/>
        <w:autoSpaceDE/>
        <w:adjustRightInd/>
        <w:spacing w:before="216"/>
        <w:ind w:right="576"/>
        <w:jc w:val="right"/>
        <w:rPr>
          <w:rFonts w:eastAsiaTheme="minorEastAsia"/>
          <w:spacing w:val="7"/>
          <w:sz w:val="24"/>
          <w:szCs w:val="24"/>
        </w:rPr>
      </w:pPr>
    </w:p>
    <w:p w14:paraId="1EAB9DD0" w14:textId="77777777" w:rsidR="001A3F0D" w:rsidRPr="001A3F0D" w:rsidRDefault="001A3F0D" w:rsidP="001A3F0D">
      <w:pPr>
        <w:rPr>
          <w:lang w:eastAsia="it-IT"/>
        </w:rPr>
      </w:pPr>
    </w:p>
    <w:p w14:paraId="2EAEFAEF" w14:textId="0B8C9B59" w:rsidR="001A3F0D" w:rsidRPr="008375B7" w:rsidRDefault="007F1EAE" w:rsidP="008375B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7430">
        <w:rPr>
          <w:b/>
          <w:i/>
          <w:sz w:val="24"/>
          <w:szCs w:val="24"/>
        </w:rPr>
        <w:t>N.B.: Ai fini della validità della presente dichiarazione</w:t>
      </w:r>
      <w:r>
        <w:rPr>
          <w:b/>
          <w:i/>
          <w:sz w:val="24"/>
          <w:szCs w:val="24"/>
        </w:rPr>
        <w:t xml:space="preserve"> la stessa</w:t>
      </w:r>
      <w:r w:rsidRPr="00677430">
        <w:rPr>
          <w:b/>
          <w:i/>
          <w:sz w:val="24"/>
          <w:szCs w:val="24"/>
        </w:rPr>
        <w:t xml:space="preserve"> deve </w:t>
      </w:r>
      <w:r>
        <w:rPr>
          <w:b/>
          <w:i/>
          <w:sz w:val="24"/>
          <w:szCs w:val="24"/>
        </w:rPr>
        <w:t>essere firmata digitalmente dal sottoscrittore</w:t>
      </w:r>
      <w:r w:rsidR="00575EFE">
        <w:rPr>
          <w:b/>
          <w:i/>
          <w:sz w:val="24"/>
          <w:szCs w:val="24"/>
        </w:rPr>
        <w:t xml:space="preserve"> titolare effettivo</w:t>
      </w:r>
      <w:r w:rsidRPr="00677430">
        <w:rPr>
          <w:b/>
          <w:i/>
          <w:sz w:val="24"/>
          <w:szCs w:val="24"/>
        </w:rPr>
        <w:t>.</w:t>
      </w:r>
    </w:p>
    <w:sectPr w:rsidR="001A3F0D" w:rsidRPr="008375B7" w:rsidSect="003257F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1B632" w14:textId="77777777" w:rsidR="00DE0CC5" w:rsidRDefault="00DE0CC5" w:rsidP="009C260F">
      <w:pPr>
        <w:spacing w:after="0" w:line="240" w:lineRule="auto"/>
      </w:pPr>
      <w:r>
        <w:separator/>
      </w:r>
    </w:p>
  </w:endnote>
  <w:endnote w:type="continuationSeparator" w:id="0">
    <w:p w14:paraId="6A62DE32" w14:textId="77777777" w:rsidR="00DE0CC5" w:rsidRDefault="00DE0CC5" w:rsidP="009C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D6EDF" w14:textId="77777777" w:rsidR="00DE0CC5" w:rsidRDefault="00DE0CC5" w:rsidP="009C260F">
      <w:pPr>
        <w:spacing w:after="0" w:line="240" w:lineRule="auto"/>
      </w:pPr>
      <w:r>
        <w:separator/>
      </w:r>
    </w:p>
  </w:footnote>
  <w:footnote w:type="continuationSeparator" w:id="0">
    <w:p w14:paraId="1D7C6EA1" w14:textId="77777777" w:rsidR="00DE0CC5" w:rsidRDefault="00DE0CC5" w:rsidP="009C2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3014"/>
    <w:multiLevelType w:val="hybridMultilevel"/>
    <w:tmpl w:val="AF502816"/>
    <w:lvl w:ilvl="0" w:tplc="55F873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55119"/>
    <w:multiLevelType w:val="multilevel"/>
    <w:tmpl w:val="FE84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85EF2"/>
    <w:multiLevelType w:val="multilevel"/>
    <w:tmpl w:val="5390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B93046"/>
    <w:multiLevelType w:val="hybridMultilevel"/>
    <w:tmpl w:val="2488E334"/>
    <w:lvl w:ilvl="0" w:tplc="BFD25B84">
      <w:start w:val="1"/>
      <w:numFmt w:val="decimal"/>
      <w:lvlText w:val="%1."/>
      <w:lvlJc w:val="left"/>
      <w:pPr>
        <w:ind w:left="360" w:hanging="360"/>
      </w:pPr>
      <w:rPr>
        <w:b/>
        <w:color w:val="FF0000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37235"/>
    <w:multiLevelType w:val="multilevel"/>
    <w:tmpl w:val="6B50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E74B9"/>
    <w:multiLevelType w:val="hybridMultilevel"/>
    <w:tmpl w:val="4EE042E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5B145049"/>
    <w:multiLevelType w:val="hybridMultilevel"/>
    <w:tmpl w:val="6ADA930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>
      <w:start w:val="1"/>
      <w:numFmt w:val="lowerLetter"/>
      <w:lvlText w:val="%2."/>
      <w:lvlJc w:val="left"/>
      <w:pPr>
        <w:ind w:left="2145" w:hanging="360"/>
      </w:pPr>
    </w:lvl>
    <w:lvl w:ilvl="2" w:tplc="0410001B">
      <w:start w:val="1"/>
      <w:numFmt w:val="lowerRoman"/>
      <w:lvlText w:val="%3."/>
      <w:lvlJc w:val="right"/>
      <w:pPr>
        <w:ind w:left="2865" w:hanging="180"/>
      </w:pPr>
    </w:lvl>
    <w:lvl w:ilvl="3" w:tplc="0410000F">
      <w:start w:val="1"/>
      <w:numFmt w:val="decimal"/>
      <w:lvlText w:val="%4."/>
      <w:lvlJc w:val="left"/>
      <w:pPr>
        <w:ind w:left="3585" w:hanging="360"/>
      </w:pPr>
    </w:lvl>
    <w:lvl w:ilvl="4" w:tplc="04100019">
      <w:start w:val="1"/>
      <w:numFmt w:val="lowerLetter"/>
      <w:lvlText w:val="%5."/>
      <w:lvlJc w:val="left"/>
      <w:pPr>
        <w:ind w:left="4305" w:hanging="360"/>
      </w:pPr>
    </w:lvl>
    <w:lvl w:ilvl="5" w:tplc="0410001B">
      <w:start w:val="1"/>
      <w:numFmt w:val="lowerRoman"/>
      <w:lvlText w:val="%6."/>
      <w:lvlJc w:val="right"/>
      <w:pPr>
        <w:ind w:left="5025" w:hanging="180"/>
      </w:pPr>
    </w:lvl>
    <w:lvl w:ilvl="6" w:tplc="0410000F">
      <w:start w:val="1"/>
      <w:numFmt w:val="decimal"/>
      <w:lvlText w:val="%7."/>
      <w:lvlJc w:val="left"/>
      <w:pPr>
        <w:ind w:left="5745" w:hanging="360"/>
      </w:pPr>
    </w:lvl>
    <w:lvl w:ilvl="7" w:tplc="04100019">
      <w:start w:val="1"/>
      <w:numFmt w:val="lowerLetter"/>
      <w:lvlText w:val="%8."/>
      <w:lvlJc w:val="left"/>
      <w:pPr>
        <w:ind w:left="6465" w:hanging="360"/>
      </w:pPr>
    </w:lvl>
    <w:lvl w:ilvl="8" w:tplc="0410001B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5B1D2A13"/>
    <w:multiLevelType w:val="hybridMultilevel"/>
    <w:tmpl w:val="0FFEF594"/>
    <w:lvl w:ilvl="0" w:tplc="0410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8">
    <w:nsid w:val="693016CF"/>
    <w:multiLevelType w:val="hybridMultilevel"/>
    <w:tmpl w:val="60366D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1C"/>
    <w:rsid w:val="000034E5"/>
    <w:rsid w:val="00037691"/>
    <w:rsid w:val="0005353C"/>
    <w:rsid w:val="0009772E"/>
    <w:rsid w:val="0015248F"/>
    <w:rsid w:val="00177436"/>
    <w:rsid w:val="001979CE"/>
    <w:rsid w:val="001A3F0D"/>
    <w:rsid w:val="001B5A51"/>
    <w:rsid w:val="001D52CD"/>
    <w:rsid w:val="001F53EA"/>
    <w:rsid w:val="001F7BFC"/>
    <w:rsid w:val="00200EAA"/>
    <w:rsid w:val="00207A4C"/>
    <w:rsid w:val="00246015"/>
    <w:rsid w:val="00247C22"/>
    <w:rsid w:val="00281E8C"/>
    <w:rsid w:val="002B21D0"/>
    <w:rsid w:val="003029D8"/>
    <w:rsid w:val="0031443A"/>
    <w:rsid w:val="003257F2"/>
    <w:rsid w:val="00327643"/>
    <w:rsid w:val="00336864"/>
    <w:rsid w:val="003444C2"/>
    <w:rsid w:val="00360122"/>
    <w:rsid w:val="003E038B"/>
    <w:rsid w:val="004B4DDB"/>
    <w:rsid w:val="004B5687"/>
    <w:rsid w:val="004F1333"/>
    <w:rsid w:val="004F4350"/>
    <w:rsid w:val="00500408"/>
    <w:rsid w:val="0055718E"/>
    <w:rsid w:val="00575EFE"/>
    <w:rsid w:val="005B3466"/>
    <w:rsid w:val="005C71E5"/>
    <w:rsid w:val="0062775C"/>
    <w:rsid w:val="00655CFB"/>
    <w:rsid w:val="00656CD2"/>
    <w:rsid w:val="006612D1"/>
    <w:rsid w:val="006D35E3"/>
    <w:rsid w:val="006E1769"/>
    <w:rsid w:val="0071672D"/>
    <w:rsid w:val="00727133"/>
    <w:rsid w:val="00754908"/>
    <w:rsid w:val="00774DD2"/>
    <w:rsid w:val="00790E58"/>
    <w:rsid w:val="007B3038"/>
    <w:rsid w:val="007F1EAE"/>
    <w:rsid w:val="007F6BF9"/>
    <w:rsid w:val="00821259"/>
    <w:rsid w:val="008375B7"/>
    <w:rsid w:val="00851F2E"/>
    <w:rsid w:val="00873E46"/>
    <w:rsid w:val="0088209A"/>
    <w:rsid w:val="008978E1"/>
    <w:rsid w:val="008B5137"/>
    <w:rsid w:val="008D717B"/>
    <w:rsid w:val="008E307C"/>
    <w:rsid w:val="00941969"/>
    <w:rsid w:val="009443BB"/>
    <w:rsid w:val="009B561C"/>
    <w:rsid w:val="009C0E2F"/>
    <w:rsid w:val="009C260F"/>
    <w:rsid w:val="009E5A4F"/>
    <w:rsid w:val="00A242B9"/>
    <w:rsid w:val="00A307BE"/>
    <w:rsid w:val="00A344BA"/>
    <w:rsid w:val="00A62879"/>
    <w:rsid w:val="00A93F61"/>
    <w:rsid w:val="00AF4D16"/>
    <w:rsid w:val="00AF6C17"/>
    <w:rsid w:val="00B318E4"/>
    <w:rsid w:val="00B42BAF"/>
    <w:rsid w:val="00B57E9F"/>
    <w:rsid w:val="00B632D2"/>
    <w:rsid w:val="00B75439"/>
    <w:rsid w:val="00B96B2A"/>
    <w:rsid w:val="00BA03C3"/>
    <w:rsid w:val="00C04190"/>
    <w:rsid w:val="00C5758B"/>
    <w:rsid w:val="00C74BF9"/>
    <w:rsid w:val="00C85FFF"/>
    <w:rsid w:val="00CA1D60"/>
    <w:rsid w:val="00CA6F17"/>
    <w:rsid w:val="00CB33B8"/>
    <w:rsid w:val="00D15142"/>
    <w:rsid w:val="00D31657"/>
    <w:rsid w:val="00D56304"/>
    <w:rsid w:val="00D64FBB"/>
    <w:rsid w:val="00D659F8"/>
    <w:rsid w:val="00D85763"/>
    <w:rsid w:val="00DC10DB"/>
    <w:rsid w:val="00DD455F"/>
    <w:rsid w:val="00DE0CC5"/>
    <w:rsid w:val="00DE2292"/>
    <w:rsid w:val="00DF2B04"/>
    <w:rsid w:val="00E011D6"/>
    <w:rsid w:val="00E303C7"/>
    <w:rsid w:val="00E400FE"/>
    <w:rsid w:val="00E41D97"/>
    <w:rsid w:val="00E44709"/>
    <w:rsid w:val="00E46CED"/>
    <w:rsid w:val="00E54AC4"/>
    <w:rsid w:val="00E724B2"/>
    <w:rsid w:val="00EB1950"/>
    <w:rsid w:val="00EB3221"/>
    <w:rsid w:val="00F07AD2"/>
    <w:rsid w:val="00FA2B45"/>
    <w:rsid w:val="00FC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9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439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3E038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D35E3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C85FFF"/>
    <w:pPr>
      <w:widowControl w:val="0"/>
      <w:tabs>
        <w:tab w:val="left" w:pos="720"/>
      </w:tabs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st1">
    <w:name w:val="st1"/>
    <w:rsid w:val="00C85FFF"/>
  </w:style>
  <w:style w:type="character" w:customStyle="1" w:styleId="apple-converted-space">
    <w:name w:val="apple-converted-space"/>
    <w:rsid w:val="00C85FFF"/>
  </w:style>
  <w:style w:type="character" w:customStyle="1" w:styleId="evid1">
    <w:name w:val="evid1"/>
    <w:rsid w:val="00C85FFF"/>
  </w:style>
  <w:style w:type="character" w:styleId="Enfasicorsivo">
    <w:name w:val="Emphasis"/>
    <w:uiPriority w:val="20"/>
    <w:qFormat/>
    <w:rsid w:val="00C85FFF"/>
    <w:rPr>
      <w:i/>
      <w:iCs/>
    </w:rPr>
  </w:style>
  <w:style w:type="character" w:styleId="Enfasigrassetto">
    <w:name w:val="Strong"/>
    <w:uiPriority w:val="22"/>
    <w:qFormat/>
    <w:rsid w:val="00C85FFF"/>
    <w:rPr>
      <w:b/>
      <w:bCs/>
    </w:rPr>
  </w:style>
  <w:style w:type="paragraph" w:styleId="Paragrafoelenco">
    <w:name w:val="List Paragraph"/>
    <w:basedOn w:val="Normale"/>
    <w:uiPriority w:val="34"/>
    <w:qFormat/>
    <w:rsid w:val="00E303C7"/>
    <w:pPr>
      <w:spacing w:after="200" w:line="276" w:lineRule="auto"/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55CFB"/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4B5687"/>
    <w:rPr>
      <w:sz w:val="20"/>
    </w:rPr>
  </w:style>
  <w:style w:type="character" w:customStyle="1" w:styleId="argovar">
    <w:name w:val="argovar"/>
    <w:basedOn w:val="Carpredefinitoparagrafo"/>
    <w:rsid w:val="009443BB"/>
  </w:style>
  <w:style w:type="paragraph" w:customStyle="1" w:styleId="western">
    <w:name w:val="western"/>
    <w:basedOn w:val="Normale"/>
    <w:rsid w:val="00944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5C71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5C71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Style4">
    <w:name w:val="Style 4"/>
    <w:basedOn w:val="Normale"/>
    <w:uiPriority w:val="99"/>
    <w:rsid w:val="005C71E5"/>
    <w:pPr>
      <w:widowControl w:val="0"/>
      <w:autoSpaceDE w:val="0"/>
      <w:autoSpaceDN w:val="0"/>
      <w:spacing w:after="0" w:line="240" w:lineRule="auto"/>
      <w:ind w:left="72"/>
    </w:pPr>
    <w:rPr>
      <w:rFonts w:ascii="Times" w:eastAsiaTheme="minorEastAsia" w:hAnsi="Times" w:cs="Times"/>
      <w:lang w:eastAsia="it-IT"/>
    </w:rPr>
  </w:style>
  <w:style w:type="character" w:customStyle="1" w:styleId="CharacterStyle4">
    <w:name w:val="Character Style 4"/>
    <w:uiPriority w:val="99"/>
    <w:rsid w:val="005C71E5"/>
    <w:rPr>
      <w:rFonts w:ascii="Times" w:hAnsi="Times" w:cs="Times" w:hint="default"/>
      <w:sz w:val="22"/>
    </w:rPr>
  </w:style>
  <w:style w:type="paragraph" w:customStyle="1" w:styleId="Style5">
    <w:name w:val="Style 5"/>
    <w:basedOn w:val="Normale"/>
    <w:uiPriority w:val="99"/>
    <w:rsid w:val="005C71E5"/>
    <w:pPr>
      <w:widowControl w:val="0"/>
      <w:autoSpaceDE w:val="0"/>
      <w:autoSpaceDN w:val="0"/>
      <w:spacing w:after="0" w:line="276" w:lineRule="exact"/>
      <w:ind w:left="144"/>
    </w:pPr>
    <w:rPr>
      <w:rFonts w:ascii="Times" w:eastAsiaTheme="minorEastAsia" w:hAnsi="Times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C26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60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C26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60F"/>
    <w:rPr>
      <w:sz w:val="22"/>
      <w:szCs w:val="22"/>
      <w:lang w:eastAsia="en-US"/>
    </w:rPr>
  </w:style>
  <w:style w:type="character" w:customStyle="1" w:styleId="CharacterStyle3">
    <w:name w:val="Character Style 3"/>
    <w:uiPriority w:val="99"/>
    <w:rsid w:val="00E46CED"/>
    <w:rPr>
      <w:rFonts w:ascii="Times" w:hAnsi="Times" w:cs="Times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439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3E038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D35E3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C85FFF"/>
    <w:pPr>
      <w:widowControl w:val="0"/>
      <w:tabs>
        <w:tab w:val="left" w:pos="720"/>
      </w:tabs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st1">
    <w:name w:val="st1"/>
    <w:rsid w:val="00C85FFF"/>
  </w:style>
  <w:style w:type="character" w:customStyle="1" w:styleId="apple-converted-space">
    <w:name w:val="apple-converted-space"/>
    <w:rsid w:val="00C85FFF"/>
  </w:style>
  <w:style w:type="character" w:customStyle="1" w:styleId="evid1">
    <w:name w:val="evid1"/>
    <w:rsid w:val="00C85FFF"/>
  </w:style>
  <w:style w:type="character" w:styleId="Enfasicorsivo">
    <w:name w:val="Emphasis"/>
    <w:uiPriority w:val="20"/>
    <w:qFormat/>
    <w:rsid w:val="00C85FFF"/>
    <w:rPr>
      <w:i/>
      <w:iCs/>
    </w:rPr>
  </w:style>
  <w:style w:type="character" w:styleId="Enfasigrassetto">
    <w:name w:val="Strong"/>
    <w:uiPriority w:val="22"/>
    <w:qFormat/>
    <w:rsid w:val="00C85FFF"/>
    <w:rPr>
      <w:b/>
      <w:bCs/>
    </w:rPr>
  </w:style>
  <w:style w:type="paragraph" w:styleId="Paragrafoelenco">
    <w:name w:val="List Paragraph"/>
    <w:basedOn w:val="Normale"/>
    <w:uiPriority w:val="34"/>
    <w:qFormat/>
    <w:rsid w:val="00E303C7"/>
    <w:pPr>
      <w:spacing w:after="200" w:line="276" w:lineRule="auto"/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55CFB"/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4B5687"/>
    <w:rPr>
      <w:sz w:val="20"/>
    </w:rPr>
  </w:style>
  <w:style w:type="character" w:customStyle="1" w:styleId="argovar">
    <w:name w:val="argovar"/>
    <w:basedOn w:val="Carpredefinitoparagrafo"/>
    <w:rsid w:val="009443BB"/>
  </w:style>
  <w:style w:type="paragraph" w:customStyle="1" w:styleId="western">
    <w:name w:val="western"/>
    <w:basedOn w:val="Normale"/>
    <w:rsid w:val="00944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5C71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5C71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Style4">
    <w:name w:val="Style 4"/>
    <w:basedOn w:val="Normale"/>
    <w:uiPriority w:val="99"/>
    <w:rsid w:val="005C71E5"/>
    <w:pPr>
      <w:widowControl w:val="0"/>
      <w:autoSpaceDE w:val="0"/>
      <w:autoSpaceDN w:val="0"/>
      <w:spacing w:after="0" w:line="240" w:lineRule="auto"/>
      <w:ind w:left="72"/>
    </w:pPr>
    <w:rPr>
      <w:rFonts w:ascii="Times" w:eastAsiaTheme="minorEastAsia" w:hAnsi="Times" w:cs="Times"/>
      <w:lang w:eastAsia="it-IT"/>
    </w:rPr>
  </w:style>
  <w:style w:type="character" w:customStyle="1" w:styleId="CharacterStyle4">
    <w:name w:val="Character Style 4"/>
    <w:uiPriority w:val="99"/>
    <w:rsid w:val="005C71E5"/>
    <w:rPr>
      <w:rFonts w:ascii="Times" w:hAnsi="Times" w:cs="Times" w:hint="default"/>
      <w:sz w:val="22"/>
    </w:rPr>
  </w:style>
  <w:style w:type="paragraph" w:customStyle="1" w:styleId="Style5">
    <w:name w:val="Style 5"/>
    <w:basedOn w:val="Normale"/>
    <w:uiPriority w:val="99"/>
    <w:rsid w:val="005C71E5"/>
    <w:pPr>
      <w:widowControl w:val="0"/>
      <w:autoSpaceDE w:val="0"/>
      <w:autoSpaceDN w:val="0"/>
      <w:spacing w:after="0" w:line="276" w:lineRule="exact"/>
      <w:ind w:left="144"/>
    </w:pPr>
    <w:rPr>
      <w:rFonts w:ascii="Times" w:eastAsiaTheme="minorEastAsia" w:hAnsi="Times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C26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60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C26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60F"/>
    <w:rPr>
      <w:sz w:val="22"/>
      <w:szCs w:val="22"/>
      <w:lang w:eastAsia="en-US"/>
    </w:rPr>
  </w:style>
  <w:style w:type="character" w:customStyle="1" w:styleId="CharacterStyle3">
    <w:name w:val="Character Style 3"/>
    <w:uiPriority w:val="99"/>
    <w:rsid w:val="00E46CED"/>
    <w:rPr>
      <w:rFonts w:ascii="Times" w:hAnsi="Times" w:cs="Times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7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02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90">
                  <w:marLeft w:val="0"/>
                  <w:marRight w:val="0"/>
                  <w:marTop w:val="225"/>
                  <w:marBottom w:val="0"/>
                  <w:divBdr>
                    <w:top w:val="single" w:sz="6" w:space="9" w:color="E9E7E7"/>
                    <w:left w:val="single" w:sz="6" w:space="9" w:color="E9E7E7"/>
                    <w:bottom w:val="single" w:sz="6" w:space="9" w:color="E9E7E7"/>
                    <w:right w:val="single" w:sz="6" w:space="9" w:color="E9E7E7"/>
                  </w:divBdr>
                </w:div>
                <w:div w:id="1365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93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1" w:color="E9E7E7"/>
                    <w:bottom w:val="single" w:sz="6" w:space="23" w:color="E9E7E7"/>
                    <w:right w:val="single" w:sz="6" w:space="31" w:color="E9E7E7"/>
                  </w:divBdr>
                  <w:divsChild>
                    <w:div w:id="15204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97426">
                          <w:marLeft w:val="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1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60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6263">
                      <w:marLeft w:val="0"/>
                      <w:marRight w:val="60"/>
                      <w:marTop w:val="16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42009">
                      <w:marLeft w:val="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5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273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760780">
                  <w:marLeft w:val="0"/>
                  <w:marRight w:val="0"/>
                  <w:marTop w:val="225"/>
                  <w:marBottom w:val="0"/>
                  <w:divBdr>
                    <w:top w:val="single" w:sz="6" w:space="9" w:color="E9E7E7"/>
                    <w:left w:val="single" w:sz="6" w:space="9" w:color="E9E7E7"/>
                    <w:bottom w:val="single" w:sz="6" w:space="9" w:color="E9E7E7"/>
                    <w:right w:val="single" w:sz="6" w:space="9" w:color="E9E7E7"/>
                  </w:divBdr>
                  <w:divsChild>
                    <w:div w:id="15423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3185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6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6413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2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75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5097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030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2149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ec.istruzion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7F77E-B398-4694-9DD3-69CF7CBA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Links>
    <vt:vector size="246" baseType="variant">
      <vt:variant>
        <vt:i4>4325395</vt:i4>
      </vt:variant>
      <vt:variant>
        <vt:i4>135</vt:i4>
      </vt:variant>
      <vt:variant>
        <vt:i4>0</vt:i4>
      </vt:variant>
      <vt:variant>
        <vt:i4>5</vt:i4>
      </vt:variant>
      <vt:variant>
        <vt:lpwstr>https://www.tuttoscuola.com/concorso-dsga-partecipa-al-webinar-gratuito-del-17-maggio-e-scopri-la-maratona-formativa/</vt:lpwstr>
      </vt:variant>
      <vt:variant>
        <vt:lpwstr/>
      </vt:variant>
      <vt:variant>
        <vt:i4>786433</vt:i4>
      </vt:variant>
      <vt:variant>
        <vt:i4>132</vt:i4>
      </vt:variant>
      <vt:variant>
        <vt:i4>0</vt:i4>
      </vt:variant>
      <vt:variant>
        <vt:i4>5</vt:i4>
      </vt:variant>
      <vt:variant>
        <vt:lpwstr>https://www.tuttoscuola.com/archivio-online/</vt:lpwstr>
      </vt:variant>
      <vt:variant>
        <vt:lpwstr/>
      </vt:variant>
      <vt:variant>
        <vt:i4>7864370</vt:i4>
      </vt:variant>
      <vt:variant>
        <vt:i4>114</vt:i4>
      </vt:variant>
      <vt:variant>
        <vt:i4>0</vt:i4>
      </vt:variant>
      <vt:variant>
        <vt:i4>5</vt:i4>
      </vt:variant>
      <vt:variant>
        <vt:lpwstr>https://www.tuttoscuola.com/privacy-policy/</vt:lpwstr>
      </vt:variant>
      <vt:variant>
        <vt:lpwstr/>
      </vt:variant>
      <vt:variant>
        <vt:i4>4325395</vt:i4>
      </vt:variant>
      <vt:variant>
        <vt:i4>108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4325395</vt:i4>
      </vt:variant>
      <vt:variant>
        <vt:i4>105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65537</vt:i4>
      </vt:variant>
      <vt:variant>
        <vt:i4>99</vt:i4>
      </vt:variant>
      <vt:variant>
        <vt:i4>0</vt:i4>
      </vt:variant>
      <vt:variant>
        <vt:i4>5</vt:i4>
      </vt:variant>
      <vt:variant>
        <vt:lpwstr>https://www.tuttoscuola.com/controllo-biometrico-e-legge-approvato-dal-senato-in-via-definitiva/</vt:lpwstr>
      </vt:variant>
      <vt:variant>
        <vt:lpwstr/>
      </vt:variant>
      <vt:variant>
        <vt:i4>4325395</vt:i4>
      </vt:variant>
      <vt:variant>
        <vt:i4>96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4325395</vt:i4>
      </vt:variant>
      <vt:variant>
        <vt:i4>93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4587599</vt:i4>
      </vt:variant>
      <vt:variant>
        <vt:i4>87</vt:i4>
      </vt:variant>
      <vt:variant>
        <vt:i4>0</vt:i4>
      </vt:variant>
      <vt:variant>
        <vt:i4>5</vt:i4>
      </vt:variant>
      <vt:variant>
        <vt:lpwstr>https://www.tuttoscuola.com/concorso-dsga-dagli-oltre-400-posti-in-piu-alle-5-mila-aule-per-la-preselettiva-i-numeri-che-contano/</vt:lpwstr>
      </vt:variant>
      <vt:variant>
        <vt:lpwstr/>
      </vt:variant>
      <vt:variant>
        <vt:i4>4325395</vt:i4>
      </vt:variant>
      <vt:variant>
        <vt:i4>84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4325395</vt:i4>
      </vt:variant>
      <vt:variant>
        <vt:i4>81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5963845</vt:i4>
      </vt:variant>
      <vt:variant>
        <vt:i4>75</vt:i4>
      </vt:variant>
      <vt:variant>
        <vt:i4>0</vt:i4>
      </vt:variant>
      <vt:variant>
        <vt:i4>5</vt:i4>
      </vt:variant>
      <vt:variant>
        <vt:lpwstr>https://www.tuttoscuola.com/inclusione-una-nuova-esperienza-al-liceo-montale-di-roma/</vt:lpwstr>
      </vt:variant>
      <vt:variant>
        <vt:lpwstr/>
      </vt:variant>
      <vt:variant>
        <vt:i4>4325395</vt:i4>
      </vt:variant>
      <vt:variant>
        <vt:i4>72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4325395</vt:i4>
      </vt:variant>
      <vt:variant>
        <vt:i4>69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1638414</vt:i4>
      </vt:variant>
      <vt:variant>
        <vt:i4>63</vt:i4>
      </vt:variant>
      <vt:variant>
        <vt:i4>0</vt:i4>
      </vt:variant>
      <vt:variant>
        <vt:i4>5</vt:i4>
      </vt:variant>
      <vt:variant>
        <vt:lpwstr>https://www.tuttoscuola.com/prof-sospesa-rosa-maria-dellaria-presenta-ricorso-e-chiede-10-mila-euro-di-risarcimento/</vt:lpwstr>
      </vt:variant>
      <vt:variant>
        <vt:lpwstr/>
      </vt:variant>
      <vt:variant>
        <vt:i4>6291564</vt:i4>
      </vt:variant>
      <vt:variant>
        <vt:i4>54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51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48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4325395</vt:i4>
      </vt:variant>
      <vt:variant>
        <vt:i4>45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65612</vt:i4>
      </vt:variant>
      <vt:variant>
        <vt:i4>42</vt:i4>
      </vt:variant>
      <vt:variant>
        <vt:i4>0</vt:i4>
      </vt:variant>
      <vt:variant>
        <vt:i4>5</vt:i4>
      </vt:variant>
      <vt:variant>
        <vt:lpwstr>https://www.tuttoscuola.com/registrazione-utente/</vt:lpwstr>
      </vt:variant>
      <vt:variant>
        <vt:lpwstr/>
      </vt:variant>
      <vt:variant>
        <vt:i4>4325395</vt:i4>
      </vt:variant>
      <vt:variant>
        <vt:i4>39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4521998</vt:i4>
      </vt:variant>
      <vt:variant>
        <vt:i4>36</vt:i4>
      </vt:variant>
      <vt:variant>
        <vt:i4>0</vt:i4>
      </vt:variant>
      <vt:variant>
        <vt:i4>5</vt:i4>
      </vt:variant>
      <vt:variant>
        <vt:lpwstr>https://www.tuttoscuola.com/tuttoscuolamemorandum-del-15-aprile-le-scadenze-delle-scuole/</vt:lpwstr>
      </vt:variant>
      <vt:variant>
        <vt:lpwstr/>
      </vt:variant>
      <vt:variant>
        <vt:i4>5111903</vt:i4>
      </vt:variant>
      <vt:variant>
        <vt:i4>33</vt:i4>
      </vt:variant>
      <vt:variant>
        <vt:i4>0</vt:i4>
      </vt:variant>
      <vt:variant>
        <vt:i4>5</vt:i4>
      </vt:variant>
      <vt:variant>
        <vt:lpwstr>https://www.tuttoscuola.com/tuttoscuolanormativa-del-15-aprile-la-normativa-della-settimana/</vt:lpwstr>
      </vt:variant>
      <vt:variant>
        <vt:lpwstr/>
      </vt:variant>
      <vt:variant>
        <vt:i4>2687073</vt:i4>
      </vt:variant>
      <vt:variant>
        <vt:i4>30</vt:i4>
      </vt:variant>
      <vt:variant>
        <vt:i4>0</vt:i4>
      </vt:variant>
      <vt:variant>
        <vt:i4>5</vt:i4>
      </vt:variant>
      <vt:variant>
        <vt:lpwstr>https://www.tuttoscuola.com/ecco-le-soluzioni-software-di-promethean-classflow-e-activinspire/</vt:lpwstr>
      </vt:variant>
      <vt:variant>
        <vt:lpwstr/>
      </vt:variant>
      <vt:variant>
        <vt:i4>4259862</vt:i4>
      </vt:variant>
      <vt:variant>
        <vt:i4>27</vt:i4>
      </vt:variant>
      <vt:variant>
        <vt:i4>0</vt:i4>
      </vt:variant>
      <vt:variant>
        <vt:i4>5</vt:i4>
      </vt:variant>
      <vt:variant>
        <vt:lpwstr>https://www.tuttoscuola.com/obbligo-del-rilevatore-di-impronte-i-costi-per-le-scuole/</vt:lpwstr>
      </vt:variant>
      <vt:variant>
        <vt:lpwstr/>
      </vt:variant>
      <vt:variant>
        <vt:i4>4325395</vt:i4>
      </vt:variant>
      <vt:variant>
        <vt:i4>24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5111821</vt:i4>
      </vt:variant>
      <vt:variant>
        <vt:i4>21</vt:i4>
      </vt:variant>
      <vt:variant>
        <vt:i4>0</vt:i4>
      </vt:variant>
      <vt:variant>
        <vt:i4>5</vt:i4>
      </vt:variant>
      <vt:variant>
        <vt:lpwstr>https://www.tuttoscuola.com/aule-sempre-piu-vuote-spending-review-in-agguato/</vt:lpwstr>
      </vt:variant>
      <vt:variant>
        <vt:lpwstr/>
      </vt:variant>
      <vt:variant>
        <vt:i4>4784206</vt:i4>
      </vt:variant>
      <vt:variant>
        <vt:i4>18</vt:i4>
      </vt:variant>
      <vt:variant>
        <vt:i4>0</vt:i4>
      </vt:variant>
      <vt:variant>
        <vt:i4>5</vt:i4>
      </vt:variant>
      <vt:variant>
        <vt:lpwstr>https://www.tuttoscuola.com/aule-sempre-piu-vuote-quel-metodo-quantitativo-che-perde-di-vista-la-qualita/</vt:lpwstr>
      </vt:variant>
      <vt:variant>
        <vt:lpwstr/>
      </vt:variant>
      <vt:variant>
        <vt:i4>6094874</vt:i4>
      </vt:variant>
      <vt:variant>
        <vt:i4>15</vt:i4>
      </vt:variant>
      <vt:variant>
        <vt:i4>0</vt:i4>
      </vt:variant>
      <vt:variant>
        <vt:i4>5</vt:i4>
      </vt:variant>
      <vt:variant>
        <vt:lpwstr>https://www.tuttoscuola.com/piano-marshall-natalita-si-puo-invertire-la-tendenza-del-calo-di-nascite/</vt:lpwstr>
      </vt:variant>
      <vt:variant>
        <vt:lpwstr/>
      </vt:variant>
      <vt:variant>
        <vt:i4>524295</vt:i4>
      </vt:variant>
      <vt:variant>
        <vt:i4>12</vt:i4>
      </vt:variant>
      <vt:variant>
        <vt:i4>0</vt:i4>
      </vt:variant>
      <vt:variant>
        <vt:i4>5</vt:i4>
      </vt:variant>
      <vt:variant>
        <vt:lpwstr>https://www.tuttoscuola.com/piano-marshall-natalita-il-decremento-demografico-e-problema-strutturale/</vt:lpwstr>
      </vt:variant>
      <vt:variant>
        <vt:lpwstr/>
      </vt:variant>
      <vt:variant>
        <vt:i4>1638426</vt:i4>
      </vt:variant>
      <vt:variant>
        <vt:i4>9</vt:i4>
      </vt:variant>
      <vt:variant>
        <vt:i4>0</vt:i4>
      </vt:variant>
      <vt:variant>
        <vt:i4>5</vt:i4>
      </vt:variant>
      <vt:variant>
        <vt:lpwstr>https://www.tuttoscuola.com/treellle-premiare-il-merito-o-la-professionalita/</vt:lpwstr>
      </vt:variant>
      <vt:variant>
        <vt:lpwstr/>
      </vt:variant>
      <vt:variant>
        <vt:i4>5373961</vt:i4>
      </vt:variant>
      <vt:variant>
        <vt:i4>6</vt:i4>
      </vt:variant>
      <vt:variant>
        <vt:i4>0</vt:i4>
      </vt:variant>
      <vt:variant>
        <vt:i4>5</vt:i4>
      </vt:variant>
      <vt:variant>
        <vt:lpwstr>https://www.tuttoscuola.com/treellle-quel-20-di-giovani-sprecati/</vt:lpwstr>
      </vt:variant>
      <vt:variant>
        <vt:lpwstr/>
      </vt:variant>
      <vt:variant>
        <vt:i4>7929905</vt:i4>
      </vt:variant>
      <vt:variant>
        <vt:i4>3</vt:i4>
      </vt:variant>
      <vt:variant>
        <vt:i4>0</vt:i4>
      </vt:variant>
      <vt:variant>
        <vt:i4>5</vt:i4>
      </vt:variant>
      <vt:variant>
        <vt:lpwstr>https://www.tuttoscuola.com/treellle-siamo-pochi-i-soliti/</vt:lpwstr>
      </vt:variant>
      <vt:variant>
        <vt:lpwstr/>
      </vt:variant>
      <vt:variant>
        <vt:i4>6291564</vt:i4>
      </vt:variant>
      <vt:variant>
        <vt:i4>9034</vt:i4>
      </vt:variant>
      <vt:variant>
        <vt:i4>1035</vt:i4>
      </vt:variant>
      <vt:variant>
        <vt:i4>4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9099</vt:i4>
      </vt:variant>
      <vt:variant>
        <vt:i4>1034</vt:i4>
      </vt:variant>
      <vt:variant>
        <vt:i4>4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9165</vt:i4>
      </vt:variant>
      <vt:variant>
        <vt:i4>1033</vt:i4>
      </vt:variant>
      <vt:variant>
        <vt:i4>4</vt:i4>
      </vt:variant>
      <vt:variant>
        <vt:lpwstr>javascript:void(0);</vt:lpwstr>
      </vt:variant>
      <vt:variant>
        <vt:lpwstr/>
      </vt:variant>
      <vt:variant>
        <vt:i4>1638414</vt:i4>
      </vt:variant>
      <vt:variant>
        <vt:i4>9394</vt:i4>
      </vt:variant>
      <vt:variant>
        <vt:i4>1032</vt:i4>
      </vt:variant>
      <vt:variant>
        <vt:i4>4</vt:i4>
      </vt:variant>
      <vt:variant>
        <vt:lpwstr>https://www.tuttoscuola.com/prof-sospesa-rosa-maria-dellaria-presenta-ricorso-e-chiede-10-mila-euro-di-risarcimento/</vt:lpwstr>
      </vt:variant>
      <vt:variant>
        <vt:lpwstr/>
      </vt:variant>
      <vt:variant>
        <vt:i4>5963845</vt:i4>
      </vt:variant>
      <vt:variant>
        <vt:i4>9978</vt:i4>
      </vt:variant>
      <vt:variant>
        <vt:i4>1031</vt:i4>
      </vt:variant>
      <vt:variant>
        <vt:i4>4</vt:i4>
      </vt:variant>
      <vt:variant>
        <vt:lpwstr>https://www.tuttoscuola.com/inclusione-una-nuova-esperienza-al-liceo-montale-di-roma/</vt:lpwstr>
      </vt:variant>
      <vt:variant>
        <vt:lpwstr/>
      </vt:variant>
      <vt:variant>
        <vt:i4>4587599</vt:i4>
      </vt:variant>
      <vt:variant>
        <vt:i4>10574</vt:i4>
      </vt:variant>
      <vt:variant>
        <vt:i4>1030</vt:i4>
      </vt:variant>
      <vt:variant>
        <vt:i4>4</vt:i4>
      </vt:variant>
      <vt:variant>
        <vt:lpwstr>https://www.tuttoscuola.com/concorso-dsga-dagli-oltre-400-posti-in-piu-alle-5-mila-aule-per-la-preselettiva-i-numeri-che-contano/</vt:lpwstr>
      </vt:variant>
      <vt:variant>
        <vt:lpwstr/>
      </vt:variant>
      <vt:variant>
        <vt:i4>65537</vt:i4>
      </vt:variant>
      <vt:variant>
        <vt:i4>11197</vt:i4>
      </vt:variant>
      <vt:variant>
        <vt:i4>1029</vt:i4>
      </vt:variant>
      <vt:variant>
        <vt:i4>4</vt:i4>
      </vt:variant>
      <vt:variant>
        <vt:lpwstr>https://www.tuttoscuola.com/controllo-biometrico-e-legge-approvato-dal-senato-in-via-definitiva/</vt:lpwstr>
      </vt:variant>
      <vt:variant>
        <vt:lpwstr/>
      </vt:variant>
      <vt:variant>
        <vt:i4>4325395</vt:i4>
      </vt:variant>
      <vt:variant>
        <vt:i4>12584</vt:i4>
      </vt:variant>
      <vt:variant>
        <vt:i4>1028</vt:i4>
      </vt:variant>
      <vt:variant>
        <vt:i4>4</vt:i4>
      </vt:variant>
      <vt:variant>
        <vt:lpwstr>https://www.tuttoscuola.com/concorso-dsga-partecipa-al-webinar-gratuito-del-17-maggio-e-scopri-la-maratona-formativa/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2023-06-14T14:45:00Z</cp:lastPrinted>
  <dcterms:created xsi:type="dcterms:W3CDTF">2023-10-17T08:08:00Z</dcterms:created>
  <dcterms:modified xsi:type="dcterms:W3CDTF">2023-10-17T08:08:00Z</dcterms:modified>
</cp:coreProperties>
</file>