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78" w:rsidRDefault="007B5E29">
      <w:pPr>
        <w:pStyle w:val="Corpotesto"/>
        <w:spacing w:before="60"/>
        <w:ind w:left="742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8E5778" w:rsidRDefault="007B5E29">
      <w:pPr>
        <w:pStyle w:val="Corpotesto"/>
        <w:ind w:left="7424" w:right="366"/>
      </w:pPr>
      <w:r>
        <w:t>del Convitto Nazionale di</w:t>
      </w:r>
      <w:r>
        <w:rPr>
          <w:spacing w:val="1"/>
        </w:rPr>
        <w:t xml:space="preserve"> </w:t>
      </w:r>
      <w:r>
        <w:t>Stato</w:t>
      </w:r>
      <w:r>
        <w:rPr>
          <w:spacing w:val="-57"/>
        </w:rPr>
        <w:t xml:space="preserve"> </w:t>
      </w:r>
      <w:r>
        <w:t>“T.</w:t>
      </w:r>
      <w:r>
        <w:rPr>
          <w:spacing w:val="-1"/>
        </w:rPr>
        <w:t xml:space="preserve"> </w:t>
      </w:r>
      <w:r>
        <w:t>Campanella”</w:t>
      </w:r>
    </w:p>
    <w:p w:rsidR="008E5778" w:rsidRDefault="007B5E29">
      <w:pPr>
        <w:pStyle w:val="Corpotesto"/>
        <w:spacing w:before="1"/>
        <w:ind w:left="7484"/>
      </w:pPr>
      <w:r>
        <w:t>Reggio</w:t>
      </w:r>
      <w:r>
        <w:rPr>
          <w:spacing w:val="-6"/>
        </w:rPr>
        <w:t xml:space="preserve"> </w:t>
      </w:r>
      <w:r>
        <w:t>Calabria</w:t>
      </w:r>
    </w:p>
    <w:p w:rsidR="008E5778" w:rsidRDefault="008E5778">
      <w:pPr>
        <w:pStyle w:val="Corpotesto"/>
        <w:rPr>
          <w:sz w:val="26"/>
        </w:rPr>
      </w:pPr>
    </w:p>
    <w:p w:rsidR="008E5778" w:rsidRDefault="008E5778">
      <w:pPr>
        <w:pStyle w:val="Corpotesto"/>
        <w:spacing w:before="11"/>
        <w:rPr>
          <w:sz w:val="21"/>
        </w:rPr>
      </w:pPr>
    </w:p>
    <w:p w:rsidR="008E5778" w:rsidRDefault="007B5E29">
      <w:pPr>
        <w:ind w:left="932" w:right="629" w:hanging="1"/>
        <w:rPr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 xml:space="preserve">Autorizzazione uscita autonoma alunni/studenti </w:t>
      </w:r>
      <w:r>
        <w:rPr>
          <w:sz w:val="24"/>
        </w:rPr>
        <w:t>minori di 14 anni dai locali scolastici-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59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2017, n.</w:t>
      </w:r>
      <w:r>
        <w:rPr>
          <w:spacing w:val="-1"/>
          <w:sz w:val="24"/>
        </w:rPr>
        <w:t xml:space="preserve"> </w:t>
      </w:r>
      <w:r>
        <w:rPr>
          <w:sz w:val="24"/>
        </w:rPr>
        <w:t>172 modificata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Decreto-Legge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Ottobre</w:t>
      </w:r>
      <w:r>
        <w:rPr>
          <w:spacing w:val="1"/>
          <w:sz w:val="24"/>
        </w:rPr>
        <w:t xml:space="preserve"> </w:t>
      </w:r>
      <w:r>
        <w:rPr>
          <w:sz w:val="24"/>
        </w:rPr>
        <w:t>2017,</w:t>
      </w:r>
      <w:r>
        <w:rPr>
          <w:spacing w:val="-1"/>
          <w:sz w:val="24"/>
        </w:rPr>
        <w:t xml:space="preserve"> </w:t>
      </w:r>
      <w:r>
        <w:rPr>
          <w:sz w:val="24"/>
        </w:rPr>
        <w:t>n. 148.</w:t>
      </w:r>
    </w:p>
    <w:p w:rsidR="008E5778" w:rsidRDefault="007B5E29">
      <w:pPr>
        <w:tabs>
          <w:tab w:val="left" w:pos="3121"/>
        </w:tabs>
        <w:spacing w:before="5"/>
        <w:ind w:left="1712"/>
        <w:rPr>
          <w:sz w:val="24"/>
        </w:rPr>
      </w:pPr>
      <w:proofErr w:type="spellStart"/>
      <w:r>
        <w:rPr>
          <w:b/>
          <w:sz w:val="24"/>
        </w:rPr>
        <w:t>a.s.</w:t>
      </w:r>
      <w:proofErr w:type="spellEnd"/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5778" w:rsidRDefault="008E5778">
      <w:pPr>
        <w:pStyle w:val="Corpotesto"/>
        <w:spacing w:before="9"/>
        <w:rPr>
          <w:sz w:val="15"/>
        </w:rPr>
      </w:pPr>
    </w:p>
    <w:p w:rsidR="008E5778" w:rsidRDefault="007B5E29">
      <w:pPr>
        <w:pStyle w:val="Corpotesto"/>
        <w:tabs>
          <w:tab w:val="left" w:pos="3435"/>
          <w:tab w:val="left" w:pos="4542"/>
          <w:tab w:val="left" w:pos="9941"/>
        </w:tabs>
        <w:spacing w:before="90"/>
        <w:ind w:left="932"/>
      </w:pPr>
      <w:r>
        <w:t>Il</w:t>
      </w:r>
      <w:r>
        <w:rPr>
          <w:spacing w:val="42"/>
        </w:rPr>
        <w:t xml:space="preserve"> </w:t>
      </w:r>
      <w:r>
        <w:t>sottoscritto</w:t>
      </w:r>
      <w:r>
        <w:rPr>
          <w:spacing w:val="42"/>
        </w:rPr>
        <w:t xml:space="preserve"> </w:t>
      </w:r>
      <w:r>
        <w:t>□</w:t>
      </w:r>
      <w:r>
        <w:rPr>
          <w:spacing w:val="38"/>
        </w:rPr>
        <w:t xml:space="preserve"> </w:t>
      </w:r>
      <w:r>
        <w:t>padre</w:t>
      </w:r>
      <w:r>
        <w:tab/>
        <w:t>□</w:t>
      </w:r>
      <w:r>
        <w:rPr>
          <w:spacing w:val="39"/>
        </w:rPr>
        <w:t xml:space="preserve"> </w:t>
      </w:r>
      <w:r>
        <w:t>tutore</w:t>
      </w:r>
      <w:r>
        <w:tab/>
        <w:t>□</w:t>
      </w:r>
      <w:r>
        <w:rPr>
          <w:spacing w:val="41"/>
        </w:rPr>
        <w:t xml:space="preserve"> </w:t>
      </w:r>
      <w:r>
        <w:t>affidatario</w:t>
      </w:r>
      <w:r>
        <w:rPr>
          <w:u w:val="single"/>
        </w:rPr>
        <w:tab/>
      </w:r>
      <w:r>
        <w:t>nato</w:t>
      </w:r>
      <w:r>
        <w:rPr>
          <w:spacing w:val="39"/>
        </w:rPr>
        <w:t xml:space="preserve"> </w:t>
      </w:r>
      <w:r>
        <w:t>a</w:t>
      </w:r>
    </w:p>
    <w:p w:rsidR="008E5778" w:rsidRDefault="007B5E29">
      <w:pPr>
        <w:pStyle w:val="Corpotesto"/>
        <w:tabs>
          <w:tab w:val="left" w:pos="3092"/>
          <w:tab w:val="left" w:pos="4961"/>
          <w:tab w:val="left" w:pos="5435"/>
          <w:tab w:val="left" w:pos="5823"/>
          <w:tab w:val="left" w:pos="6181"/>
          <w:tab w:val="left" w:pos="7671"/>
          <w:tab w:val="left" w:pos="8031"/>
          <w:tab w:val="left" w:pos="9061"/>
          <w:tab w:val="left" w:pos="9416"/>
          <w:tab w:val="left" w:pos="10463"/>
        </w:tabs>
        <w:spacing w:before="144"/>
        <w:ind w:left="9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tab/>
        <w:t>la</w:t>
      </w:r>
      <w:r>
        <w:tab/>
        <w:t>Il</w:t>
      </w:r>
      <w:r>
        <w:tab/>
        <w:t>sottoscritta</w:t>
      </w:r>
      <w:r>
        <w:tab/>
        <w:t>□</w:t>
      </w:r>
      <w:r>
        <w:tab/>
        <w:t>madre</w:t>
      </w:r>
      <w:r>
        <w:tab/>
        <w:t>□</w:t>
      </w:r>
      <w:r>
        <w:tab/>
        <w:t>tutrice</w:t>
      </w:r>
      <w:r>
        <w:tab/>
        <w:t>□</w:t>
      </w:r>
    </w:p>
    <w:p w:rsidR="008E5778" w:rsidRDefault="007B5E29">
      <w:pPr>
        <w:pStyle w:val="Corpotesto"/>
        <w:tabs>
          <w:tab w:val="left" w:pos="5852"/>
          <w:tab w:val="left" w:pos="8792"/>
          <w:tab w:val="left" w:pos="10661"/>
        </w:tabs>
        <w:spacing w:before="146"/>
        <w:ind w:left="932"/>
        <w:jc w:val="both"/>
      </w:pPr>
      <w:r>
        <w:t>affidataria</w:t>
      </w:r>
      <w:r>
        <w:rPr>
          <w:u w:val="single"/>
        </w:rPr>
        <w:tab/>
      </w:r>
      <w:r>
        <w:t>nata</w:t>
      </w:r>
      <w:r>
        <w:rPr>
          <w:spacing w:val="70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778" w:rsidRDefault="007B5E29">
      <w:pPr>
        <w:pStyle w:val="Corpotesto"/>
        <w:tabs>
          <w:tab w:val="left" w:pos="3088"/>
          <w:tab w:val="left" w:pos="4516"/>
          <w:tab w:val="left" w:pos="7084"/>
          <w:tab w:val="left" w:pos="9354"/>
        </w:tabs>
        <w:spacing w:before="147"/>
        <w:ind w:left="932"/>
        <w:jc w:val="both"/>
      </w:pPr>
      <w:r>
        <w:t>,esercenti</w:t>
      </w:r>
      <w:r>
        <w:tab/>
        <w:t>la</w:t>
      </w:r>
      <w:r>
        <w:tab/>
        <w:t>responsabilità</w:t>
      </w:r>
      <w:r>
        <w:tab/>
        <w:t>genitoriale</w:t>
      </w:r>
      <w:r>
        <w:tab/>
        <w:t>dell’alunno/a</w:t>
      </w:r>
    </w:p>
    <w:p w:rsidR="008E5778" w:rsidRDefault="007B5E29">
      <w:pPr>
        <w:pStyle w:val="Corpotesto"/>
        <w:tabs>
          <w:tab w:val="left" w:pos="2675"/>
          <w:tab w:val="left" w:pos="4057"/>
          <w:tab w:val="left" w:pos="5459"/>
          <w:tab w:val="left" w:pos="10439"/>
        </w:tabs>
        <w:spacing w:before="146" w:line="367" w:lineRule="auto"/>
        <w:ind w:left="932" w:right="467" w:hanging="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57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t>l’anno</w:t>
      </w:r>
      <w:r>
        <w:rPr>
          <w:spacing w:val="59"/>
        </w:rPr>
        <w:t xml:space="preserve"> </w:t>
      </w:r>
      <w:r>
        <w:t>scolastico</w:t>
      </w:r>
      <w:r>
        <w:rPr>
          <w:u w:val="single"/>
        </w:rPr>
        <w:tab/>
      </w:r>
      <w:r>
        <w:rPr>
          <w:spacing w:val="-3"/>
        </w:rPr>
        <w:t>la</w:t>
      </w:r>
      <w:r>
        <w:rPr>
          <w:spacing w:val="-57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annesse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Convitto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61"/>
        </w:rPr>
        <w:t xml:space="preserve"> </w:t>
      </w:r>
      <w:r>
        <w:t>“T.</w:t>
      </w:r>
      <w:r>
        <w:rPr>
          <w:spacing w:val="1"/>
        </w:rPr>
        <w:t xml:space="preserve"> </w:t>
      </w:r>
      <w:r>
        <w:t>Campanella”</w:t>
      </w:r>
    </w:p>
    <w:p w:rsidR="008E5778" w:rsidRDefault="007B5E29">
      <w:pPr>
        <w:pStyle w:val="Corpotesto"/>
        <w:spacing w:line="274" w:lineRule="exact"/>
        <w:ind w:left="1652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949452</wp:posOffset>
            </wp:positionH>
            <wp:positionV relativeFrom="paragraph">
              <wp:posOffset>16088</wp:posOffset>
            </wp:positionV>
            <wp:extent cx="117347" cy="11734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Primaria</w:t>
      </w:r>
    </w:p>
    <w:p w:rsidR="008E5778" w:rsidRDefault="007B5E29">
      <w:pPr>
        <w:pStyle w:val="Corpotesto"/>
        <w:ind w:left="1652" w:right="7287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949452</wp:posOffset>
            </wp:positionH>
            <wp:positionV relativeFrom="paragraph">
              <wp:posOffset>23407</wp:posOffset>
            </wp:positionV>
            <wp:extent cx="117347" cy="117348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949452</wp:posOffset>
            </wp:positionH>
            <wp:positionV relativeFrom="paragraph">
              <wp:posOffset>194095</wp:posOffset>
            </wp:positionV>
            <wp:extent cx="117347" cy="11734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Secondaria di I grado</w:t>
      </w:r>
      <w:r>
        <w:rPr>
          <w:spacing w:val="1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grado</w:t>
      </w:r>
    </w:p>
    <w:p w:rsidR="008E5778" w:rsidRDefault="008E5778">
      <w:pPr>
        <w:pStyle w:val="Corpotesto"/>
      </w:pPr>
    </w:p>
    <w:p w:rsidR="008E5778" w:rsidRDefault="007B5E29">
      <w:pPr>
        <w:pStyle w:val="Titolo1"/>
        <w:ind w:left="932" w:right="0"/>
        <w:jc w:val="both"/>
        <w:rPr>
          <w:b w:val="0"/>
        </w:rPr>
      </w:pPr>
      <w:r>
        <w:t>essendo</w:t>
      </w:r>
      <w:r>
        <w:rPr>
          <w:spacing w:val="-8"/>
        </w:rPr>
        <w:t xml:space="preserve"> </w:t>
      </w:r>
      <w:r>
        <w:t>consapevoli</w:t>
      </w:r>
      <w:r>
        <w:rPr>
          <w:spacing w:val="-9"/>
        </w:rPr>
        <w:t xml:space="preserve"> </w:t>
      </w:r>
      <w:r>
        <w:t>che</w:t>
      </w:r>
      <w:r>
        <w:rPr>
          <w:b w:val="0"/>
        </w:rPr>
        <w:t>:</w:t>
      </w:r>
    </w:p>
    <w:p w:rsidR="008E5778" w:rsidRDefault="007B5E29">
      <w:pPr>
        <w:pStyle w:val="Paragrafoelenco"/>
        <w:numPr>
          <w:ilvl w:val="1"/>
          <w:numId w:val="4"/>
        </w:numPr>
        <w:tabs>
          <w:tab w:val="left" w:pos="1653"/>
        </w:tabs>
        <w:ind w:right="505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famiglia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accomunate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precise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60"/>
          <w:sz w:val="24"/>
        </w:rPr>
        <w:t xml:space="preserve"> </w:t>
      </w:r>
      <w:r>
        <w:rPr>
          <w:sz w:val="24"/>
        </w:rPr>
        <w:t>riguardi</w:t>
      </w:r>
      <w:r>
        <w:rPr>
          <w:spacing w:val="60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vigilanza</w:t>
      </w:r>
      <w:r>
        <w:rPr>
          <w:spacing w:val="60"/>
          <w:sz w:val="24"/>
        </w:rPr>
        <w:t xml:space="preserve"> </w:t>
      </w:r>
      <w:r>
        <w:rPr>
          <w:sz w:val="24"/>
        </w:rPr>
        <w:t>dei minori nel periodo in cui essi sono affidati alla scuola fino al loro rientro a</w:t>
      </w:r>
      <w:r>
        <w:rPr>
          <w:spacing w:val="1"/>
          <w:sz w:val="24"/>
        </w:rPr>
        <w:t xml:space="preserve"> </w:t>
      </w:r>
      <w:r>
        <w:rPr>
          <w:sz w:val="24"/>
        </w:rPr>
        <w:t>casa;</w:t>
      </w:r>
    </w:p>
    <w:p w:rsidR="008E5778" w:rsidRDefault="007B5E29">
      <w:pPr>
        <w:pStyle w:val="Paragrafoelenco"/>
        <w:numPr>
          <w:ilvl w:val="1"/>
          <w:numId w:val="4"/>
        </w:numPr>
        <w:tabs>
          <w:tab w:val="left" w:pos="1653"/>
        </w:tabs>
        <w:ind w:right="504"/>
        <w:jc w:val="both"/>
        <w:rPr>
          <w:sz w:val="24"/>
        </w:rPr>
      </w:pPr>
      <w:r>
        <w:rPr>
          <w:sz w:val="24"/>
        </w:rPr>
        <w:t>al termine delle lezioni gli alunni saranno accompagnati dai</w:t>
      </w:r>
      <w:r>
        <w:rPr>
          <w:spacing w:val="1"/>
          <w:sz w:val="24"/>
        </w:rPr>
        <w:t xml:space="preserve"> </w:t>
      </w:r>
      <w:r>
        <w:rPr>
          <w:sz w:val="24"/>
        </w:rPr>
        <w:t>docenti alle porte dell’edificio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scolastico;</w:t>
      </w:r>
    </w:p>
    <w:p w:rsidR="008E5778" w:rsidRDefault="007B5E29">
      <w:pPr>
        <w:pStyle w:val="Paragrafoelenco"/>
        <w:numPr>
          <w:ilvl w:val="1"/>
          <w:numId w:val="4"/>
        </w:numPr>
        <w:tabs>
          <w:tab w:val="left" w:pos="1653"/>
        </w:tabs>
        <w:ind w:hanging="361"/>
        <w:jc w:val="both"/>
        <w:rPr>
          <w:sz w:val="24"/>
        </w:rPr>
      </w:pPr>
      <w:r>
        <w:rPr>
          <w:sz w:val="24"/>
        </w:rPr>
        <w:t>l’incolumità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minori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bene</w:t>
      </w:r>
      <w:r>
        <w:rPr>
          <w:spacing w:val="-9"/>
          <w:sz w:val="24"/>
        </w:rPr>
        <w:t xml:space="preserve"> </w:t>
      </w:r>
      <w:r>
        <w:rPr>
          <w:sz w:val="24"/>
        </w:rPr>
        <w:t>giuridicamente</w:t>
      </w:r>
      <w:r>
        <w:rPr>
          <w:spacing w:val="-9"/>
          <w:sz w:val="24"/>
        </w:rPr>
        <w:t xml:space="preserve"> </w:t>
      </w:r>
      <w:r>
        <w:rPr>
          <w:sz w:val="24"/>
        </w:rPr>
        <w:t>indisponibile;</w:t>
      </w:r>
    </w:p>
    <w:p w:rsidR="008E5778" w:rsidRDefault="008E5778">
      <w:pPr>
        <w:pStyle w:val="Corpotesto"/>
        <w:spacing w:before="7"/>
      </w:pPr>
    </w:p>
    <w:p w:rsidR="008E5778" w:rsidRDefault="007B5E29">
      <w:pPr>
        <w:pStyle w:val="Titolo1"/>
        <w:ind w:left="4823"/>
      </w:pPr>
      <w:r>
        <w:t>COMUNICANO</w:t>
      </w:r>
    </w:p>
    <w:p w:rsidR="008E5778" w:rsidRDefault="007B5E29">
      <w:pPr>
        <w:pStyle w:val="Corpotesto"/>
        <w:spacing w:before="132"/>
        <w:ind w:left="932" w:right="504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impossibilitati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all’uscita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lezioni/attività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ampliamento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formativa/attività</w:t>
      </w:r>
      <w:r>
        <w:rPr>
          <w:spacing w:val="1"/>
        </w:rPr>
        <w:t xml:space="preserve"> </w:t>
      </w:r>
      <w:r>
        <w:t>pomeridiane,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maggiorenne,</w:t>
      </w:r>
      <w:r>
        <w:rPr>
          <w:spacing w:val="-2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della 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172</w:t>
      </w:r>
      <w:r>
        <w:rPr>
          <w:spacing w:val="-1"/>
        </w:rPr>
        <w:t xml:space="preserve"> </w:t>
      </w:r>
      <w:r>
        <w:t>del 04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bis</w:t>
      </w:r>
    </w:p>
    <w:p w:rsidR="008E5778" w:rsidRDefault="008E5778">
      <w:pPr>
        <w:pStyle w:val="Corpotesto"/>
        <w:spacing w:before="8"/>
      </w:pPr>
    </w:p>
    <w:p w:rsidR="008E5778" w:rsidRDefault="007B5E29">
      <w:pPr>
        <w:pStyle w:val="Titolo1"/>
        <w:ind w:left="4823"/>
      </w:pPr>
      <w:r>
        <w:t>AUTORIZZANO</w:t>
      </w:r>
    </w:p>
    <w:p w:rsidR="008E5778" w:rsidRDefault="007B5E29">
      <w:pPr>
        <w:pStyle w:val="Corpotesto"/>
        <w:tabs>
          <w:tab w:val="left" w:pos="5146"/>
          <w:tab w:val="left" w:pos="8351"/>
          <w:tab w:val="left" w:pos="10453"/>
        </w:tabs>
        <w:spacing w:before="129"/>
        <w:ind w:left="932" w:right="503"/>
        <w:jc w:val="both"/>
      </w:pPr>
      <w:r>
        <w:rPr>
          <w:b/>
        </w:rPr>
        <w:t xml:space="preserve">l’Istituzione Scolastica a consentire l’uscita autonoma </w:t>
      </w:r>
      <w:r>
        <w:t>al termine dell’orario delle lezioni/attività</w:t>
      </w:r>
      <w:r>
        <w:rPr>
          <w:spacing w:val="1"/>
        </w:rPr>
        <w:t xml:space="preserve"> </w:t>
      </w:r>
      <w:r>
        <w:t>di ampliamento dell’offerta formativa/attività pomeridiane, senza la presenza di accompagnatori,</w:t>
      </w:r>
      <w:r>
        <w:rPr>
          <w:spacing w:val="1"/>
        </w:rPr>
        <w:t xml:space="preserve"> </w:t>
      </w:r>
      <w:r>
        <w:t>nonché di utilizzare, in modo autonomo qualsiasi servizio di trasporto, anche scolastico, se attivo, al</w:t>
      </w:r>
      <w:r>
        <w:rPr>
          <w:spacing w:val="-57"/>
        </w:rPr>
        <w:t xml:space="preserve"> </w:t>
      </w:r>
      <w:r>
        <w:t>minore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5778" w:rsidRDefault="007B5E29">
      <w:pPr>
        <w:pStyle w:val="Corpotesto"/>
        <w:spacing w:before="231"/>
        <w:ind w:left="932" w:right="506"/>
        <w:jc w:val="both"/>
      </w:pPr>
      <w:r>
        <w:t>La presente autorizzazione, prodotta ai sensi della L. 172 del 4 Dicembre 2017 art. 19 bis c. 1-2,</w:t>
      </w:r>
      <w:r>
        <w:rPr>
          <w:spacing w:val="1"/>
        </w:rPr>
        <w:t xml:space="preserve"> </w:t>
      </w:r>
      <w:r>
        <w:rPr>
          <w:b/>
        </w:rPr>
        <w:t>esonera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1"/>
        </w:rPr>
        <w:t xml:space="preserve"> </w:t>
      </w:r>
      <w:r>
        <w:rPr>
          <w:b/>
        </w:rPr>
        <w:t>scolastico</w:t>
      </w:r>
      <w:r>
        <w:rPr>
          <w:b/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all’adempimento</w:t>
      </w:r>
      <w:r>
        <w:rPr>
          <w:spacing w:val="1"/>
        </w:rPr>
        <w:t xml:space="preserve"> </w:t>
      </w:r>
      <w:r>
        <w:t>dell’obbligo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esplicitano: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3"/>
        </w:tabs>
        <w:spacing w:before="4" w:line="237" w:lineRule="auto"/>
        <w:ind w:right="508"/>
        <w:rPr>
          <w:sz w:val="24"/>
        </w:rPr>
      </w:pPr>
      <w:r>
        <w:rPr>
          <w:sz w:val="24"/>
        </w:rPr>
        <w:t>Attività curricolari ed extracurriculari, organizzate dalla scuola in orario antimeridiano e</w:t>
      </w:r>
      <w:r>
        <w:rPr>
          <w:spacing w:val="1"/>
          <w:sz w:val="24"/>
        </w:rPr>
        <w:t xml:space="preserve"> </w:t>
      </w:r>
      <w:r>
        <w:rPr>
          <w:sz w:val="24"/>
        </w:rPr>
        <w:t>pomeridiano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l’intero anno scolastico.</w:t>
      </w:r>
    </w:p>
    <w:p w:rsidR="008E5778" w:rsidRDefault="007B5E29">
      <w:pPr>
        <w:pStyle w:val="Corpotesto"/>
        <w:ind w:left="932" w:right="505"/>
        <w:jc w:val="both"/>
      </w:pPr>
      <w:r>
        <w:t>Sarà cura della famiglia informare tempestivamente la scuola qualora le condizioni di sicurezza</w:t>
      </w:r>
      <w:r>
        <w:rPr>
          <w:spacing w:val="1"/>
        </w:rPr>
        <w:t xml:space="preserve"> </w:t>
      </w:r>
      <w:r>
        <w:t>abbiano a modificarsi o siano venute meno le condizioni che possano consentire l’uscita da scuola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accompagnatori.</w:t>
      </w:r>
    </w:p>
    <w:p w:rsidR="008E5778" w:rsidRDefault="008E5778">
      <w:pPr>
        <w:jc w:val="both"/>
        <w:sectPr w:rsidR="008E5778">
          <w:pgSz w:w="11900" w:h="16840"/>
          <w:pgMar w:top="500" w:right="620" w:bottom="280" w:left="200" w:header="720" w:footer="720" w:gutter="0"/>
          <w:cols w:space="720"/>
        </w:sectPr>
      </w:pPr>
    </w:p>
    <w:p w:rsidR="008E5778" w:rsidRDefault="007B5E29">
      <w:pPr>
        <w:pStyle w:val="Corpotesto"/>
        <w:spacing w:before="76"/>
        <w:ind w:left="932"/>
      </w:pPr>
      <w:r>
        <w:lastRenderedPageBreak/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</w:p>
    <w:p w:rsidR="008E5778" w:rsidRDefault="007B5E29">
      <w:pPr>
        <w:pStyle w:val="Titolo1"/>
        <w:spacing w:before="5" w:line="273" w:lineRule="exact"/>
      </w:pPr>
      <w:r>
        <w:t>DICHIARANO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3"/>
          <w:tab w:val="left" w:pos="5038"/>
        </w:tabs>
        <w:spacing w:before="3" w:line="237" w:lineRule="auto"/>
        <w:ind w:right="504"/>
        <w:rPr>
          <w:sz w:val="24"/>
        </w:rPr>
      </w:pPr>
      <w:r>
        <w:rPr>
          <w:sz w:val="24"/>
        </w:rPr>
        <w:t>di essere a conoscenza delle disposizioni organizzative previste dalla Scuola e del calendario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24"/>
          <w:sz w:val="24"/>
        </w:rPr>
        <w:t xml:space="preserve"> </w:t>
      </w:r>
      <w:r>
        <w:rPr>
          <w:sz w:val="24"/>
        </w:rPr>
        <w:t>attività</w:t>
      </w:r>
      <w:r>
        <w:rPr>
          <w:spacing w:val="24"/>
          <w:sz w:val="24"/>
        </w:rPr>
        <w:t xml:space="preserve"> </w:t>
      </w:r>
      <w:r>
        <w:rPr>
          <w:sz w:val="24"/>
        </w:rPr>
        <w:t>per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l’a.s.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impegnarsi</w:t>
      </w:r>
      <w:r>
        <w:rPr>
          <w:spacing w:val="24"/>
          <w:sz w:val="24"/>
        </w:rPr>
        <w:t xml:space="preserve"> </w:t>
      </w:r>
      <w:r>
        <w:rPr>
          <w:sz w:val="24"/>
        </w:rPr>
        <w:t>quotidianamente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controllare</w:t>
      </w:r>
      <w:r>
        <w:rPr>
          <w:spacing w:val="23"/>
          <w:sz w:val="24"/>
        </w:rPr>
        <w:t xml:space="preserve"> </w:t>
      </w:r>
      <w:r>
        <w:rPr>
          <w:sz w:val="24"/>
        </w:rPr>
        <w:t>eventuali</w:t>
      </w:r>
      <w:r>
        <w:rPr>
          <w:spacing w:val="-58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d’orario delle succitate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frequentate</w:t>
      </w:r>
      <w:r>
        <w:rPr>
          <w:spacing w:val="-2"/>
          <w:sz w:val="24"/>
        </w:rPr>
        <w:t xml:space="preserve"> </w:t>
      </w:r>
      <w:r>
        <w:rPr>
          <w:sz w:val="24"/>
        </w:rPr>
        <w:t>dal minore;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713"/>
        </w:tabs>
        <w:spacing w:before="7" w:line="237" w:lineRule="auto"/>
        <w:ind w:right="505"/>
        <w:rPr>
          <w:sz w:val="24"/>
        </w:rPr>
      </w:pPr>
      <w:r>
        <w:tab/>
      </w:r>
      <w:r>
        <w:rPr>
          <w:sz w:val="24"/>
        </w:rPr>
        <w:t>di condividere e accettare i criteri e le modalità da questa previste in merito alla vigilanza</w:t>
      </w:r>
      <w:r>
        <w:rPr>
          <w:spacing w:val="1"/>
          <w:sz w:val="24"/>
        </w:rPr>
        <w:t xml:space="preserve"> </w:t>
      </w:r>
      <w:r>
        <w:rPr>
          <w:sz w:val="24"/>
        </w:rPr>
        <w:t>effettiva e</w:t>
      </w:r>
      <w:r>
        <w:rPr>
          <w:spacing w:val="-1"/>
          <w:sz w:val="24"/>
        </w:rPr>
        <w:t xml:space="preserve"> </w:t>
      </w:r>
      <w:r>
        <w:rPr>
          <w:sz w:val="24"/>
        </w:rPr>
        <w:t>potenziale</w:t>
      </w:r>
      <w:r>
        <w:rPr>
          <w:spacing w:val="-1"/>
          <w:sz w:val="24"/>
        </w:rPr>
        <w:t xml:space="preserve"> </w:t>
      </w:r>
      <w:r>
        <w:rPr>
          <w:sz w:val="24"/>
        </w:rPr>
        <w:t>sui minori;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3"/>
        </w:tabs>
        <w:spacing w:before="4" w:line="237" w:lineRule="auto"/>
        <w:ind w:right="505"/>
        <w:rPr>
          <w:sz w:val="24"/>
        </w:rPr>
      </w:pPr>
      <w:r>
        <w:rPr>
          <w:sz w:val="24"/>
        </w:rPr>
        <w:t>di essere consapevole che, al di fuori dell’orario scolastico, l’uscita autonoma comporta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interamente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carico della</w:t>
      </w:r>
      <w:r>
        <w:rPr>
          <w:spacing w:val="1"/>
          <w:sz w:val="24"/>
        </w:rPr>
        <w:t xml:space="preserve"> </w:t>
      </w:r>
      <w:r>
        <w:rPr>
          <w:sz w:val="24"/>
        </w:rPr>
        <w:t>famiglia;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3"/>
        </w:tabs>
        <w:spacing w:before="5" w:line="237" w:lineRule="auto"/>
        <w:ind w:right="506"/>
        <w:rPr>
          <w:sz w:val="24"/>
        </w:rPr>
      </w:pPr>
      <w:r>
        <w:rPr>
          <w:sz w:val="24"/>
        </w:rPr>
        <w:t>di essere nell’impossibilità di garantire costantemente la presenza dei genitori o di altro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maggiorenne</w:t>
      </w:r>
      <w:r>
        <w:rPr>
          <w:spacing w:val="-1"/>
          <w:sz w:val="24"/>
        </w:rPr>
        <w:t xml:space="preserve"> </w:t>
      </w:r>
      <w:r>
        <w:rPr>
          <w:sz w:val="24"/>
        </w:rPr>
        <w:t>all’uscita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3"/>
        </w:tabs>
        <w:spacing w:before="4" w:line="237" w:lineRule="auto"/>
        <w:ind w:right="507"/>
        <w:rPr>
          <w:sz w:val="24"/>
        </w:rPr>
      </w:pPr>
      <w:r>
        <w:rPr>
          <w:sz w:val="24"/>
        </w:rPr>
        <w:t>di aver valutato attentamente, in considerazione dell’età del minore, l’adeguato grado di</w:t>
      </w:r>
      <w:r>
        <w:rPr>
          <w:spacing w:val="1"/>
          <w:sz w:val="24"/>
        </w:rPr>
        <w:t xml:space="preserve"> </w:t>
      </w:r>
      <w:r>
        <w:rPr>
          <w:sz w:val="24"/>
        </w:rPr>
        <w:t>autonomia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specifico</w:t>
      </w:r>
      <w:r>
        <w:rPr>
          <w:spacing w:val="1"/>
          <w:sz w:val="24"/>
        </w:rPr>
        <w:t xml:space="preserve"> </w:t>
      </w:r>
      <w:r>
        <w:rPr>
          <w:sz w:val="24"/>
        </w:rPr>
        <w:t>contesto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ricompreso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tragitto</w:t>
      </w:r>
      <w:r>
        <w:rPr>
          <w:spacing w:val="1"/>
          <w:sz w:val="24"/>
        </w:rPr>
        <w:t xml:space="preserve"> </w:t>
      </w:r>
      <w:r>
        <w:rPr>
          <w:sz w:val="24"/>
        </w:rPr>
        <w:t>scuola/casa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quotidianamente</w:t>
      </w:r>
      <w:r>
        <w:rPr>
          <w:spacing w:val="-2"/>
          <w:sz w:val="24"/>
        </w:rPr>
        <w:t xml:space="preserve"> </w:t>
      </w:r>
      <w:r>
        <w:rPr>
          <w:sz w:val="24"/>
        </w:rPr>
        <w:t>dovrà</w:t>
      </w:r>
      <w:r>
        <w:rPr>
          <w:spacing w:val="-1"/>
          <w:sz w:val="24"/>
        </w:rPr>
        <w:t xml:space="preserve"> </w:t>
      </w:r>
      <w:r>
        <w:rPr>
          <w:sz w:val="24"/>
        </w:rPr>
        <w:t>percorrere;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3"/>
        </w:tabs>
        <w:spacing w:before="5"/>
        <w:ind w:right="509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minore</w:t>
      </w:r>
      <w:r>
        <w:rPr>
          <w:spacing w:val="1"/>
          <w:sz w:val="24"/>
        </w:rPr>
        <w:t xml:space="preserve"> </w:t>
      </w:r>
      <w:r>
        <w:rPr>
          <w:sz w:val="24"/>
        </w:rPr>
        <w:t>padroneggia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succitato</w:t>
      </w:r>
      <w:r>
        <w:rPr>
          <w:spacing w:val="1"/>
          <w:sz w:val="24"/>
        </w:rPr>
        <w:t xml:space="preserve"> </w:t>
      </w:r>
      <w:r>
        <w:rPr>
          <w:sz w:val="24"/>
        </w:rPr>
        <w:t>tragitto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percorre</w:t>
      </w:r>
      <w:r>
        <w:rPr>
          <w:spacing w:val="1"/>
          <w:sz w:val="24"/>
        </w:rPr>
        <w:t xml:space="preserve"> </w:t>
      </w:r>
      <w:r>
        <w:rPr>
          <w:sz w:val="24"/>
        </w:rPr>
        <w:t>quotidianamente,</w:t>
      </w:r>
      <w:r>
        <w:rPr>
          <w:spacing w:val="1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accompagnatori;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averne</w:t>
      </w:r>
      <w:r>
        <w:rPr>
          <w:spacing w:val="-2"/>
          <w:sz w:val="24"/>
        </w:rPr>
        <w:t xml:space="preserve"> </w:t>
      </w:r>
      <w:r>
        <w:rPr>
          <w:sz w:val="24"/>
        </w:rPr>
        <w:t>valutato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pericoli</w:t>
      </w:r>
      <w:r>
        <w:rPr>
          <w:spacing w:val="-1"/>
          <w:sz w:val="24"/>
        </w:rPr>
        <w:t xml:space="preserve"> </w:t>
      </w:r>
      <w:r>
        <w:rPr>
          <w:sz w:val="24"/>
        </w:rPr>
        <w:t>potenziali;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2"/>
          <w:tab w:val="left" w:pos="1653"/>
          <w:tab w:val="left" w:pos="2653"/>
          <w:tab w:val="left" w:pos="3419"/>
        </w:tabs>
        <w:spacing w:before="1" w:line="237" w:lineRule="auto"/>
        <w:ind w:right="507"/>
        <w:jc w:val="left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</w:t>
      </w:r>
      <w:r>
        <w:rPr>
          <w:spacing w:val="17"/>
          <w:sz w:val="24"/>
        </w:rPr>
        <w:t xml:space="preserve"> </w:t>
      </w:r>
      <w:r>
        <w:rPr>
          <w:sz w:val="24"/>
        </w:rPr>
        <w:t>valutato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capacità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autonomia,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7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4"/>
          <w:sz w:val="24"/>
        </w:rPr>
        <w:t xml:space="preserve"> </w:t>
      </w:r>
      <w:r>
        <w:rPr>
          <w:sz w:val="24"/>
        </w:rPr>
        <w:t>abituale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propri</w:t>
      </w:r>
      <w:r>
        <w:rPr>
          <w:sz w:val="24"/>
          <w:u w:val="single"/>
        </w:rPr>
        <w:tab/>
      </w:r>
      <w:r>
        <w:rPr>
          <w:sz w:val="24"/>
        </w:rPr>
        <w:t>figli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2"/>
          <w:tab w:val="left" w:pos="1653"/>
        </w:tabs>
        <w:spacing w:before="5" w:line="237" w:lineRule="auto"/>
        <w:ind w:right="509"/>
        <w:jc w:val="left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disposti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collaborare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scuola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ogni</w:t>
      </w:r>
      <w:r>
        <w:rPr>
          <w:spacing w:val="11"/>
          <w:sz w:val="24"/>
        </w:rPr>
        <w:t xml:space="preserve"> </w:t>
      </w:r>
      <w:r>
        <w:rPr>
          <w:sz w:val="24"/>
        </w:rPr>
        <w:t>iniziativa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tutela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esercitare</w:t>
      </w:r>
      <w:r>
        <w:rPr>
          <w:spacing w:val="-2"/>
          <w:sz w:val="24"/>
        </w:rPr>
        <w:t xml:space="preserve"> </w:t>
      </w:r>
      <w:r>
        <w:rPr>
          <w:sz w:val="24"/>
        </w:rPr>
        <w:t>un continuo controllo sul minore;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2"/>
          <w:tab w:val="left" w:pos="1653"/>
        </w:tabs>
        <w:spacing w:before="4" w:line="237" w:lineRule="auto"/>
        <w:ind w:right="505"/>
        <w:jc w:val="left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22"/>
          <w:sz w:val="24"/>
        </w:rPr>
        <w:t xml:space="preserve"> </w:t>
      </w:r>
      <w:r>
        <w:rPr>
          <w:sz w:val="24"/>
        </w:rPr>
        <w:t>consapevoli</w:t>
      </w:r>
      <w:r>
        <w:rPr>
          <w:spacing w:val="20"/>
          <w:sz w:val="24"/>
        </w:rPr>
        <w:t xml:space="preserve"> </w:t>
      </w:r>
      <w:r>
        <w:rPr>
          <w:sz w:val="24"/>
        </w:rPr>
        <w:t>che,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caso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sciopero</w:t>
      </w:r>
      <w:r>
        <w:rPr>
          <w:spacing w:val="22"/>
          <w:sz w:val="24"/>
        </w:rPr>
        <w:t xml:space="preserve"> </w:t>
      </w:r>
      <w:r>
        <w:rPr>
          <w:sz w:val="24"/>
        </w:rPr>
        <w:t>dei</w:t>
      </w:r>
      <w:r>
        <w:rPr>
          <w:spacing w:val="21"/>
          <w:sz w:val="24"/>
        </w:rPr>
        <w:t xml:space="preserve"> </w:t>
      </w:r>
      <w:r>
        <w:rPr>
          <w:sz w:val="24"/>
        </w:rPr>
        <w:t>docenti,</w:t>
      </w:r>
      <w:r>
        <w:rPr>
          <w:spacing w:val="19"/>
          <w:sz w:val="24"/>
        </w:rPr>
        <w:t xml:space="preserve"> </w:t>
      </w:r>
      <w:r>
        <w:rPr>
          <w:sz w:val="24"/>
        </w:rPr>
        <w:t>dovranno</w:t>
      </w:r>
      <w:r>
        <w:rPr>
          <w:spacing w:val="23"/>
          <w:sz w:val="24"/>
        </w:rPr>
        <w:t xml:space="preserve"> </w:t>
      </w:r>
      <w:r>
        <w:rPr>
          <w:sz w:val="24"/>
        </w:rPr>
        <w:t>assumere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iniziative</w:t>
      </w:r>
      <w:r>
        <w:rPr>
          <w:spacing w:val="-57"/>
          <w:sz w:val="24"/>
        </w:rPr>
        <w:t xml:space="preserve"> </w:t>
      </w:r>
      <w:r>
        <w:rPr>
          <w:sz w:val="24"/>
        </w:rPr>
        <w:t>descritte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circolari dirigenziali di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riferimento.</w:t>
      </w:r>
    </w:p>
    <w:p w:rsidR="008E5778" w:rsidRDefault="008E5778">
      <w:pPr>
        <w:pStyle w:val="Corpotesto"/>
        <w:spacing w:before="5"/>
      </w:pPr>
    </w:p>
    <w:p w:rsidR="008E5778" w:rsidRDefault="007B5E29">
      <w:pPr>
        <w:pStyle w:val="Titolo1"/>
        <w:spacing w:line="275" w:lineRule="exact"/>
      </w:pPr>
      <w:r>
        <w:t>SI</w:t>
      </w:r>
      <w:r>
        <w:rPr>
          <w:spacing w:val="-4"/>
        </w:rPr>
        <w:t xml:space="preserve"> </w:t>
      </w:r>
      <w:r>
        <w:t>IMPEGNANO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2"/>
          <w:tab w:val="left" w:pos="1653"/>
          <w:tab w:val="left" w:pos="8547"/>
        </w:tabs>
        <w:spacing w:before="1" w:line="237" w:lineRule="auto"/>
        <w:ind w:right="507"/>
        <w:jc w:val="left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controllare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tempi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percorrenza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abitudini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propri_</w:t>
      </w:r>
      <w:r>
        <w:rPr>
          <w:spacing w:val="18"/>
          <w:sz w:val="24"/>
        </w:rPr>
        <w:t xml:space="preserve"> </w:t>
      </w:r>
      <w:r>
        <w:rPr>
          <w:sz w:val="24"/>
        </w:rPr>
        <w:t>figli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evitare eventuali</w:t>
      </w:r>
      <w:r>
        <w:rPr>
          <w:spacing w:val="-57"/>
          <w:sz w:val="24"/>
        </w:rPr>
        <w:t xml:space="preserve"> </w:t>
      </w:r>
      <w:r>
        <w:rPr>
          <w:sz w:val="24"/>
        </w:rPr>
        <w:t>pericoli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affinché,</w:t>
      </w:r>
      <w:r>
        <w:rPr>
          <w:spacing w:val="2"/>
          <w:sz w:val="24"/>
        </w:rPr>
        <w:t xml:space="preserve"> </w:t>
      </w:r>
      <w:r>
        <w:rPr>
          <w:sz w:val="24"/>
        </w:rPr>
        <w:t>arrivato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casa, trovi la</w:t>
      </w:r>
      <w:r>
        <w:rPr>
          <w:spacing w:val="-2"/>
          <w:sz w:val="24"/>
        </w:rPr>
        <w:t xml:space="preserve"> </w:t>
      </w:r>
      <w:r>
        <w:rPr>
          <w:sz w:val="24"/>
        </w:rPr>
        <w:t>dovuta</w:t>
      </w:r>
      <w:r>
        <w:rPr>
          <w:spacing w:val="1"/>
          <w:sz w:val="24"/>
        </w:rPr>
        <w:t xml:space="preserve"> </w:t>
      </w:r>
      <w:r>
        <w:rPr>
          <w:sz w:val="24"/>
        </w:rPr>
        <w:t>accoglienza;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31"/>
          <w:tab w:val="left" w:pos="1632"/>
        </w:tabs>
        <w:spacing w:line="230" w:lineRule="auto"/>
        <w:ind w:right="609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controllare</w:t>
      </w:r>
      <w:r>
        <w:rPr>
          <w:spacing w:val="34"/>
          <w:sz w:val="24"/>
        </w:rPr>
        <w:t xml:space="preserve"> </w:t>
      </w:r>
      <w:r>
        <w:rPr>
          <w:sz w:val="24"/>
        </w:rPr>
        <w:t>le</w:t>
      </w:r>
      <w:r>
        <w:rPr>
          <w:spacing w:val="34"/>
          <w:sz w:val="24"/>
        </w:rPr>
        <w:t xml:space="preserve"> </w:t>
      </w:r>
      <w:r>
        <w:rPr>
          <w:sz w:val="24"/>
        </w:rPr>
        <w:t>variazioni</w:t>
      </w:r>
      <w:r>
        <w:rPr>
          <w:spacing w:val="35"/>
          <w:sz w:val="24"/>
        </w:rPr>
        <w:t xml:space="preserve"> </w:t>
      </w:r>
      <w:r>
        <w:rPr>
          <w:sz w:val="24"/>
        </w:rPr>
        <w:t>orarie</w:t>
      </w:r>
      <w:r>
        <w:rPr>
          <w:spacing w:val="34"/>
          <w:sz w:val="24"/>
        </w:rPr>
        <w:t xml:space="preserve"> </w:t>
      </w:r>
      <w:r>
        <w:rPr>
          <w:sz w:val="24"/>
        </w:rPr>
        <w:t>debitamente</w:t>
      </w:r>
      <w:r>
        <w:rPr>
          <w:spacing w:val="34"/>
          <w:sz w:val="24"/>
        </w:rPr>
        <w:t xml:space="preserve"> </w:t>
      </w:r>
      <w:r>
        <w:rPr>
          <w:sz w:val="24"/>
        </w:rPr>
        <w:t>comunicate,</w:t>
      </w:r>
      <w:r>
        <w:rPr>
          <w:spacing w:val="35"/>
          <w:sz w:val="24"/>
        </w:rPr>
        <w:t xml:space="preserve"> </w:t>
      </w:r>
      <w:r>
        <w:rPr>
          <w:sz w:val="24"/>
        </w:rPr>
        <w:t>anche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mezzo</w:t>
      </w:r>
      <w:r>
        <w:rPr>
          <w:spacing w:val="35"/>
          <w:sz w:val="24"/>
        </w:rPr>
        <w:t xml:space="preserve"> </w:t>
      </w:r>
      <w:r>
        <w:rPr>
          <w:sz w:val="24"/>
        </w:rPr>
        <w:t>sito</w:t>
      </w:r>
      <w:r>
        <w:rPr>
          <w:spacing w:val="35"/>
          <w:sz w:val="24"/>
        </w:rPr>
        <w:t xml:space="preserve"> </w:t>
      </w:r>
      <w:r>
        <w:rPr>
          <w:sz w:val="24"/>
        </w:rPr>
        <w:t>web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(ad</w:t>
      </w:r>
      <w:r>
        <w:rPr>
          <w:spacing w:val="2"/>
          <w:sz w:val="24"/>
        </w:rPr>
        <w:t xml:space="preserve"> </w:t>
      </w:r>
      <w:r>
        <w:rPr>
          <w:sz w:val="24"/>
        </w:rPr>
        <w:t>esempio</w:t>
      </w:r>
      <w:r>
        <w:rPr>
          <w:spacing w:val="-1"/>
          <w:sz w:val="24"/>
        </w:rPr>
        <w:t xml:space="preserve"> </w:t>
      </w:r>
      <w:r>
        <w:rPr>
          <w:sz w:val="24"/>
        </w:rPr>
        <w:t>variazione</w:t>
      </w:r>
      <w:r>
        <w:rPr>
          <w:spacing w:val="-1"/>
          <w:sz w:val="24"/>
        </w:rPr>
        <w:t xml:space="preserve"> </w:t>
      </w:r>
      <w:r>
        <w:rPr>
          <w:sz w:val="24"/>
        </w:rPr>
        <w:t>oraria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extracurriculare,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….)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31"/>
          <w:tab w:val="left" w:pos="1632"/>
        </w:tabs>
        <w:spacing w:line="280" w:lineRule="exact"/>
        <w:ind w:left="1631" w:hanging="34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dare</w:t>
      </w:r>
      <w:r>
        <w:rPr>
          <w:spacing w:val="-1"/>
          <w:sz w:val="24"/>
        </w:rPr>
        <w:t xml:space="preserve"> </w:t>
      </w:r>
      <w:r>
        <w:rPr>
          <w:sz w:val="24"/>
        </w:rPr>
        <w:t>chiare</w:t>
      </w:r>
      <w:r>
        <w:rPr>
          <w:spacing w:val="-3"/>
          <w:sz w:val="24"/>
        </w:rPr>
        <w:t xml:space="preserve"> </w:t>
      </w:r>
      <w:r>
        <w:rPr>
          <w:sz w:val="24"/>
        </w:rPr>
        <w:t>istruzioni</w:t>
      </w:r>
      <w:r>
        <w:rPr>
          <w:spacing w:val="-2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minore</w:t>
      </w:r>
      <w:r>
        <w:rPr>
          <w:spacing w:val="-3"/>
          <w:sz w:val="24"/>
        </w:rPr>
        <w:t xml:space="preserve"> </w:t>
      </w:r>
      <w:r>
        <w:rPr>
          <w:sz w:val="24"/>
        </w:rPr>
        <w:t>rientri direttamente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domicilio</w:t>
      </w:r>
      <w:r>
        <w:rPr>
          <w:spacing w:val="-2"/>
          <w:sz w:val="24"/>
        </w:rPr>
        <w:t xml:space="preserve"> </w:t>
      </w:r>
      <w:r>
        <w:rPr>
          <w:sz w:val="24"/>
        </w:rPr>
        <w:t>ivi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considerato;</w:t>
      </w:r>
    </w:p>
    <w:p w:rsidR="008E5778" w:rsidRDefault="007B5E29">
      <w:pPr>
        <w:pStyle w:val="Paragrafoelenco"/>
        <w:numPr>
          <w:ilvl w:val="0"/>
          <w:numId w:val="3"/>
        </w:numPr>
        <w:tabs>
          <w:tab w:val="left" w:pos="1653"/>
        </w:tabs>
        <w:spacing w:line="237" w:lineRule="auto"/>
        <w:ind w:right="610"/>
        <w:rPr>
          <w:sz w:val="24"/>
        </w:rPr>
      </w:pPr>
      <w:r>
        <w:rPr>
          <w:sz w:val="24"/>
        </w:rPr>
        <w:t>a informare tempestivamente la scuola qualora le condizioni di sicurezza si modifichino o</w:t>
      </w:r>
      <w:r>
        <w:rPr>
          <w:spacing w:val="1"/>
          <w:sz w:val="24"/>
        </w:rPr>
        <w:t xml:space="preserve"> </w:t>
      </w:r>
      <w:r>
        <w:rPr>
          <w:sz w:val="24"/>
        </w:rPr>
        <w:t>siano venute meno le condizioni che possano consentire l’uscita da scuola del minore senza</w:t>
      </w:r>
      <w:r>
        <w:rPr>
          <w:spacing w:val="-57"/>
          <w:sz w:val="24"/>
        </w:rPr>
        <w:t xml:space="preserve"> </w:t>
      </w:r>
      <w:r>
        <w:rPr>
          <w:sz w:val="24"/>
        </w:rPr>
        <w:t>accompagnatori;</w:t>
      </w:r>
    </w:p>
    <w:p w:rsidR="008E5778" w:rsidRDefault="008E5778">
      <w:pPr>
        <w:pStyle w:val="Corpotesto"/>
        <w:spacing w:before="8"/>
        <w:rPr>
          <w:sz w:val="23"/>
        </w:rPr>
      </w:pPr>
    </w:p>
    <w:p w:rsidR="008E5778" w:rsidRDefault="007B5E29">
      <w:pPr>
        <w:pStyle w:val="Corpotesto"/>
        <w:ind w:left="932"/>
      </w:pPr>
      <w:r>
        <w:t>Alla</w:t>
      </w:r>
      <w:r>
        <w:rPr>
          <w:spacing w:val="-3"/>
        </w:rPr>
        <w:t xml:space="preserve"> </w:t>
      </w:r>
      <w:r>
        <w:t>luce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considerazioni</w:t>
      </w:r>
      <w:r>
        <w:rPr>
          <w:spacing w:val="-2"/>
        </w:rPr>
        <w:t xml:space="preserve"> </w:t>
      </w:r>
      <w:r>
        <w:t>esposte,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confida</w:t>
      </w:r>
      <w:r>
        <w:rPr>
          <w:spacing w:val="-3"/>
        </w:rPr>
        <w:t xml:space="preserve"> </w:t>
      </w:r>
      <w:r>
        <w:t>nell’accoglimento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richiesta.</w:t>
      </w:r>
    </w:p>
    <w:p w:rsidR="008E5778" w:rsidRDefault="008E5778">
      <w:pPr>
        <w:pStyle w:val="Corpotesto"/>
        <w:spacing w:before="2"/>
        <w:rPr>
          <w:sz w:val="16"/>
        </w:rPr>
      </w:pPr>
    </w:p>
    <w:p w:rsidR="008E5778" w:rsidRDefault="008E5778">
      <w:pPr>
        <w:rPr>
          <w:sz w:val="16"/>
        </w:rPr>
        <w:sectPr w:rsidR="008E5778">
          <w:pgSz w:w="11900" w:h="16840"/>
          <w:pgMar w:top="760" w:right="620" w:bottom="280" w:left="200" w:header="720" w:footer="720" w:gutter="0"/>
          <w:cols w:space="720"/>
        </w:sectPr>
      </w:pPr>
    </w:p>
    <w:p w:rsidR="008E5778" w:rsidRDefault="007B5E29">
      <w:pPr>
        <w:pStyle w:val="Corpotesto"/>
        <w:tabs>
          <w:tab w:val="left" w:pos="4174"/>
        </w:tabs>
        <w:spacing w:before="90"/>
        <w:ind w:left="932"/>
      </w:pPr>
      <w:r>
        <w:lastRenderedPageBreak/>
        <w:t>Reggio</w:t>
      </w:r>
      <w:r>
        <w:rPr>
          <w:spacing w:val="-3"/>
        </w:rPr>
        <w:t xml:space="preserve"> </w:t>
      </w:r>
      <w:r>
        <w:t>Calabria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5778" w:rsidRDefault="007B5E29">
      <w:pPr>
        <w:pStyle w:val="Corpotesto"/>
        <w:spacing w:before="9"/>
        <w:rPr>
          <w:sz w:val="31"/>
        </w:rPr>
      </w:pPr>
      <w:r>
        <w:br w:type="column"/>
      </w:r>
    </w:p>
    <w:p w:rsidR="008E5778" w:rsidRDefault="007B5E29">
      <w:pPr>
        <w:pStyle w:val="Corpotesto"/>
        <w:ind w:left="2413" w:right="1955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8E5778" w:rsidRDefault="008E5778">
      <w:pPr>
        <w:pStyle w:val="Corpotesto"/>
      </w:pPr>
    </w:p>
    <w:p w:rsidR="008E5778" w:rsidRDefault="007B5E29">
      <w:pPr>
        <w:pStyle w:val="Corpotesto"/>
        <w:tabs>
          <w:tab w:val="left" w:pos="4109"/>
        </w:tabs>
        <w:ind w:left="447"/>
        <w:jc w:val="center"/>
      </w:pPr>
      <w:r>
        <w:t>Padre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5778" w:rsidRDefault="008E5778">
      <w:pPr>
        <w:jc w:val="center"/>
        <w:sectPr w:rsidR="008E5778">
          <w:type w:val="continuous"/>
          <w:pgSz w:w="11900" w:h="16840"/>
          <w:pgMar w:top="400" w:right="620" w:bottom="280" w:left="200" w:header="720" w:footer="720" w:gutter="0"/>
          <w:cols w:num="2" w:space="720" w:equalWidth="0">
            <w:col w:w="4215" w:space="1785"/>
            <w:col w:w="5080"/>
          </w:cols>
        </w:sectPr>
      </w:pPr>
    </w:p>
    <w:p w:rsidR="008E5778" w:rsidRDefault="008E5778">
      <w:pPr>
        <w:pStyle w:val="Corpotesto"/>
        <w:spacing w:before="2"/>
        <w:rPr>
          <w:sz w:val="16"/>
        </w:rPr>
      </w:pPr>
    </w:p>
    <w:p w:rsidR="008E5778" w:rsidRDefault="007B5E29">
      <w:pPr>
        <w:pStyle w:val="Corpotesto"/>
        <w:tabs>
          <w:tab w:val="left" w:pos="10553"/>
        </w:tabs>
        <w:spacing w:before="90"/>
        <w:ind w:left="6932"/>
      </w:pPr>
      <w:r>
        <w:t>Madre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5778" w:rsidRDefault="008E5778">
      <w:pPr>
        <w:pStyle w:val="Corpotesto"/>
        <w:spacing w:before="3"/>
        <w:rPr>
          <w:sz w:val="16"/>
        </w:rPr>
      </w:pPr>
    </w:p>
    <w:p w:rsidR="008E5778" w:rsidRDefault="007B5E29">
      <w:pPr>
        <w:pStyle w:val="Corpotesto"/>
        <w:tabs>
          <w:tab w:val="left" w:pos="10553"/>
        </w:tabs>
        <w:spacing w:before="90"/>
        <w:ind w:left="6872"/>
      </w:pPr>
      <w:r>
        <w:t>Tutore/affidatario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778" w:rsidRDefault="007B5E29">
      <w:pPr>
        <w:spacing w:before="58" w:line="292" w:lineRule="auto"/>
        <w:ind w:left="4988" w:right="366" w:hanging="2676"/>
        <w:rPr>
          <w:b/>
          <w:sz w:val="20"/>
        </w:rPr>
      </w:pPr>
      <w:r>
        <w:rPr>
          <w:b/>
          <w:sz w:val="20"/>
        </w:rPr>
        <w:t>Disposizioni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materia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separazione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genitori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affidamento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condiviso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figli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DICHIARAZIONE</w:t>
      </w:r>
    </w:p>
    <w:p w:rsidR="008E5778" w:rsidRDefault="007B5E29">
      <w:pPr>
        <w:tabs>
          <w:tab w:val="left" w:pos="6493"/>
        </w:tabs>
        <w:spacing w:before="125"/>
        <w:ind w:left="932" w:right="439" w:hanging="1"/>
        <w:jc w:val="both"/>
        <w:rPr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 xml:space="preserve">  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 xml:space="preserve">l    </w:t>
      </w:r>
      <w:r>
        <w:rPr>
          <w:spacing w:val="16"/>
          <w:sz w:val="18"/>
        </w:rPr>
        <w:t xml:space="preserve"> </w:t>
      </w:r>
      <w:r>
        <w:rPr>
          <w:sz w:val="18"/>
        </w:rPr>
        <w:t>sottoscritto/a</w:t>
      </w:r>
      <w:r>
        <w:rPr>
          <w:sz w:val="18"/>
          <w:u w:val="single"/>
        </w:rPr>
        <w:tab/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ottemperanza</w:t>
      </w:r>
      <w:r>
        <w:rPr>
          <w:spacing w:val="28"/>
          <w:sz w:val="18"/>
        </w:rPr>
        <w:t xml:space="preserve"> </w:t>
      </w:r>
      <w:r>
        <w:rPr>
          <w:sz w:val="18"/>
        </w:rPr>
        <w:t>alla</w:t>
      </w:r>
      <w:r>
        <w:rPr>
          <w:spacing w:val="24"/>
          <w:sz w:val="18"/>
        </w:rPr>
        <w:t xml:space="preserve"> </w:t>
      </w:r>
      <w:r>
        <w:rPr>
          <w:sz w:val="18"/>
        </w:rPr>
        <w:t>Legge</w:t>
      </w:r>
      <w:r>
        <w:rPr>
          <w:spacing w:val="28"/>
          <w:sz w:val="18"/>
        </w:rPr>
        <w:t xml:space="preserve"> </w:t>
      </w:r>
      <w:r>
        <w:rPr>
          <w:sz w:val="18"/>
        </w:rPr>
        <w:t>54/2006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8"/>
          <w:sz w:val="18"/>
        </w:rPr>
        <w:t xml:space="preserve"> </w:t>
      </w:r>
      <w:r>
        <w:rPr>
          <w:sz w:val="18"/>
        </w:rPr>
        <w:t>alla</w:t>
      </w:r>
      <w:r>
        <w:rPr>
          <w:spacing w:val="27"/>
          <w:sz w:val="18"/>
        </w:rPr>
        <w:t xml:space="preserve"> </w:t>
      </w:r>
      <w:r>
        <w:rPr>
          <w:sz w:val="18"/>
        </w:rPr>
        <w:t>nota</w:t>
      </w:r>
      <w:r>
        <w:rPr>
          <w:spacing w:val="25"/>
          <w:sz w:val="18"/>
        </w:rPr>
        <w:t xml:space="preserve"> </w:t>
      </w:r>
      <w:r>
        <w:rPr>
          <w:sz w:val="18"/>
        </w:rPr>
        <w:t>MIUR</w:t>
      </w:r>
      <w:r>
        <w:rPr>
          <w:spacing w:val="-43"/>
          <w:sz w:val="18"/>
        </w:rPr>
        <w:t xml:space="preserve"> </w:t>
      </w:r>
      <w:proofErr w:type="spellStart"/>
      <w:r>
        <w:rPr>
          <w:sz w:val="18"/>
        </w:rPr>
        <w:t>Prot</w:t>
      </w:r>
      <w:proofErr w:type="spellEnd"/>
      <w:r>
        <w:rPr>
          <w:sz w:val="18"/>
        </w:rPr>
        <w:t xml:space="preserve">. N. 5336 del 02/09/2015 recante: </w:t>
      </w:r>
      <w:r>
        <w:rPr>
          <w:i/>
          <w:sz w:val="18"/>
        </w:rPr>
        <w:t>“Indicazioni operative per la concreta attuazione in ambito scolastico della L. 54/2006-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separazione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genitori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affidamento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condiviso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figli”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considerato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l’altro</w:t>
      </w:r>
      <w:r>
        <w:rPr>
          <w:spacing w:val="1"/>
          <w:sz w:val="18"/>
        </w:rPr>
        <w:t xml:space="preserve"> </w:t>
      </w:r>
      <w:r>
        <w:rPr>
          <w:sz w:val="18"/>
        </w:rPr>
        <w:t>genitore</w:t>
      </w:r>
      <w:r>
        <w:rPr>
          <w:spacing w:val="1"/>
          <w:sz w:val="18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IRREPERIBILE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 xml:space="preserve">o </w:t>
      </w:r>
      <w:r>
        <w:rPr>
          <w:b/>
          <w:sz w:val="18"/>
          <w:u w:val="single"/>
        </w:rPr>
        <w:t>IMPOSSIBILITATO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AD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APPORRE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FIRMA,</w:t>
      </w:r>
      <w:r>
        <w:rPr>
          <w:b/>
          <w:sz w:val="18"/>
        </w:rPr>
        <w:t xml:space="preserve"> </w:t>
      </w:r>
      <w:r>
        <w:rPr>
          <w:sz w:val="18"/>
        </w:rPr>
        <w:t>rilascia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dichiarazione:</w:t>
      </w:r>
    </w:p>
    <w:p w:rsidR="008E5778" w:rsidRDefault="007B5E29">
      <w:pPr>
        <w:tabs>
          <w:tab w:val="left" w:pos="6385"/>
        </w:tabs>
        <w:spacing w:before="4" w:line="237" w:lineRule="auto"/>
        <w:ind w:left="932" w:right="467" w:firstLine="45"/>
        <w:jc w:val="both"/>
        <w:rPr>
          <w:sz w:val="18"/>
        </w:rPr>
      </w:pPr>
      <w:r>
        <w:rPr>
          <w:sz w:val="18"/>
        </w:rPr>
        <w:t>“</w:t>
      </w:r>
      <w:r>
        <w:rPr>
          <w:sz w:val="18"/>
          <w:u w:val="single"/>
        </w:rPr>
        <w:t xml:space="preserve">  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  <w:u w:val="single"/>
        </w:rPr>
        <w:t xml:space="preserve">l   </w:t>
      </w:r>
      <w:r>
        <w:rPr>
          <w:sz w:val="18"/>
        </w:rPr>
        <w:t xml:space="preserve"> </w:t>
      </w:r>
      <w:r>
        <w:rPr>
          <w:spacing w:val="25"/>
          <w:sz w:val="18"/>
        </w:rPr>
        <w:t xml:space="preserve"> </w:t>
      </w:r>
      <w:r>
        <w:rPr>
          <w:sz w:val="18"/>
        </w:rPr>
        <w:t>sottoscritto/a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23"/>
          <w:sz w:val="18"/>
        </w:rPr>
        <w:t xml:space="preserve"> </w:t>
      </w:r>
      <w:r>
        <w:rPr>
          <w:sz w:val="18"/>
        </w:rPr>
        <w:t>consapevole</w:t>
      </w:r>
      <w:r>
        <w:rPr>
          <w:spacing w:val="22"/>
          <w:sz w:val="18"/>
        </w:rPr>
        <w:t xml:space="preserve"> </w:t>
      </w:r>
      <w:r>
        <w:rPr>
          <w:sz w:val="18"/>
        </w:rPr>
        <w:t>delle</w:t>
      </w:r>
      <w:r>
        <w:rPr>
          <w:spacing w:val="22"/>
          <w:sz w:val="18"/>
        </w:rPr>
        <w:t xml:space="preserve"> </w:t>
      </w:r>
      <w:r>
        <w:rPr>
          <w:sz w:val="18"/>
        </w:rPr>
        <w:t>conseguenze</w:t>
      </w:r>
      <w:r>
        <w:rPr>
          <w:spacing w:val="20"/>
          <w:sz w:val="18"/>
        </w:rPr>
        <w:t xml:space="preserve"> </w:t>
      </w:r>
      <w:r>
        <w:rPr>
          <w:sz w:val="18"/>
        </w:rPr>
        <w:t>amministrative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24"/>
          <w:sz w:val="18"/>
        </w:rPr>
        <w:t xml:space="preserve"> </w:t>
      </w:r>
      <w:r>
        <w:rPr>
          <w:sz w:val="18"/>
        </w:rPr>
        <w:t>penali</w:t>
      </w:r>
      <w:r>
        <w:rPr>
          <w:spacing w:val="-43"/>
          <w:sz w:val="18"/>
        </w:rPr>
        <w:t xml:space="preserve"> </w:t>
      </w:r>
      <w:r>
        <w:rPr>
          <w:sz w:val="18"/>
        </w:rPr>
        <w:t>per chi rilascia dichiarazioni non corrispondenti a verità, ai sensi del DPR 245/2000, dichiara di aver effettuato l’autorizzazione in</w:t>
      </w:r>
      <w:r>
        <w:rPr>
          <w:spacing w:val="1"/>
          <w:sz w:val="18"/>
        </w:rPr>
        <w:t xml:space="preserve"> </w:t>
      </w:r>
      <w:r>
        <w:rPr>
          <w:sz w:val="18"/>
        </w:rPr>
        <w:t>osservanza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sulla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1"/>
          <w:sz w:val="18"/>
        </w:rPr>
        <w:t xml:space="preserve"> </w:t>
      </w:r>
      <w:r>
        <w:rPr>
          <w:sz w:val="18"/>
        </w:rPr>
        <w:t>genitoriale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agli</w:t>
      </w:r>
      <w:r>
        <w:rPr>
          <w:spacing w:val="1"/>
          <w:sz w:val="18"/>
        </w:rPr>
        <w:t xml:space="preserve"> </w:t>
      </w:r>
      <w:r>
        <w:rPr>
          <w:sz w:val="18"/>
        </w:rPr>
        <w:t>artt.</w:t>
      </w:r>
      <w:r>
        <w:rPr>
          <w:spacing w:val="1"/>
          <w:sz w:val="18"/>
        </w:rPr>
        <w:t xml:space="preserve"> </w:t>
      </w:r>
      <w:r>
        <w:rPr>
          <w:sz w:val="18"/>
        </w:rPr>
        <w:t>316,</w:t>
      </w:r>
      <w:r>
        <w:rPr>
          <w:spacing w:val="1"/>
          <w:sz w:val="18"/>
        </w:rPr>
        <w:t xml:space="preserve"> </w:t>
      </w:r>
      <w:r>
        <w:rPr>
          <w:sz w:val="18"/>
        </w:rPr>
        <w:t>337</w:t>
      </w:r>
      <w:r>
        <w:rPr>
          <w:spacing w:val="1"/>
          <w:sz w:val="18"/>
        </w:rPr>
        <w:t xml:space="preserve"> </w:t>
      </w:r>
      <w:r>
        <w:rPr>
          <w:sz w:val="18"/>
        </w:rPr>
        <w:t>ter</w:t>
      </w:r>
      <w:r>
        <w:rPr>
          <w:spacing w:val="45"/>
          <w:sz w:val="18"/>
        </w:rPr>
        <w:t xml:space="preserve"> </w:t>
      </w:r>
      <w:r>
        <w:rPr>
          <w:sz w:val="18"/>
        </w:rPr>
        <w:t>e</w:t>
      </w:r>
      <w:r>
        <w:rPr>
          <w:spacing w:val="45"/>
          <w:sz w:val="18"/>
        </w:rPr>
        <w:t xml:space="preserve"> </w:t>
      </w:r>
      <w:r>
        <w:rPr>
          <w:sz w:val="18"/>
        </w:rPr>
        <w:t>337 quater del codice civile, che</w:t>
      </w:r>
      <w:r>
        <w:rPr>
          <w:spacing w:val="1"/>
          <w:sz w:val="18"/>
        </w:rPr>
        <w:t xml:space="preserve"> </w:t>
      </w:r>
      <w:r>
        <w:rPr>
          <w:sz w:val="18"/>
        </w:rPr>
        <w:t>richiedono il</w:t>
      </w:r>
      <w:r>
        <w:rPr>
          <w:spacing w:val="-2"/>
          <w:sz w:val="18"/>
        </w:rPr>
        <w:t xml:space="preserve"> </w:t>
      </w:r>
      <w:r>
        <w:rPr>
          <w:sz w:val="18"/>
        </w:rPr>
        <w:t>consenso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entrambi i</w:t>
      </w:r>
      <w:r>
        <w:rPr>
          <w:spacing w:val="-2"/>
          <w:sz w:val="18"/>
        </w:rPr>
        <w:t xml:space="preserve"> </w:t>
      </w:r>
      <w:r>
        <w:rPr>
          <w:sz w:val="18"/>
        </w:rPr>
        <w:t>genitori”.</w:t>
      </w:r>
    </w:p>
    <w:p w:rsidR="008E5778" w:rsidRDefault="008E5778">
      <w:pPr>
        <w:pStyle w:val="Corpotesto"/>
        <w:rPr>
          <w:sz w:val="14"/>
        </w:rPr>
      </w:pPr>
    </w:p>
    <w:p w:rsidR="008E5778" w:rsidRDefault="008E5778">
      <w:pPr>
        <w:rPr>
          <w:sz w:val="14"/>
        </w:rPr>
        <w:sectPr w:rsidR="008E5778">
          <w:type w:val="continuous"/>
          <w:pgSz w:w="11900" w:h="16840"/>
          <w:pgMar w:top="400" w:right="620" w:bottom="280" w:left="200" w:header="720" w:footer="720" w:gutter="0"/>
          <w:cols w:space="720"/>
        </w:sectPr>
      </w:pPr>
    </w:p>
    <w:p w:rsidR="008E5778" w:rsidRDefault="007B5E29">
      <w:pPr>
        <w:tabs>
          <w:tab w:val="left" w:pos="3992"/>
        </w:tabs>
        <w:spacing w:before="148"/>
        <w:ind w:left="932"/>
        <w:rPr>
          <w:sz w:val="16"/>
        </w:rPr>
      </w:pPr>
      <w:r>
        <w:rPr>
          <w:sz w:val="16"/>
        </w:rPr>
        <w:lastRenderedPageBreak/>
        <w:t>REGGIO</w:t>
      </w:r>
      <w:r>
        <w:rPr>
          <w:spacing w:val="-6"/>
          <w:sz w:val="16"/>
        </w:rPr>
        <w:t xml:space="preserve"> </w:t>
      </w:r>
      <w:r>
        <w:rPr>
          <w:sz w:val="16"/>
        </w:rPr>
        <w:t>CALABRIA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8E5778" w:rsidRDefault="007B5E29">
      <w:pPr>
        <w:tabs>
          <w:tab w:val="left" w:pos="4443"/>
        </w:tabs>
        <w:spacing w:before="92"/>
        <w:ind w:left="247"/>
        <w:jc w:val="center"/>
      </w:pPr>
      <w:r>
        <w:br w:type="column"/>
      </w:r>
      <w:r>
        <w:lastRenderedPageBreak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8E5778" w:rsidSect="00366B27">
      <w:type w:val="continuous"/>
      <w:pgSz w:w="11900" w:h="16840"/>
      <w:pgMar w:top="400" w:right="620" w:bottom="280" w:left="200" w:header="720" w:footer="720" w:gutter="0"/>
      <w:cols w:num="2" w:space="720" w:equalWidth="0">
        <w:col w:w="4034" w:space="1232"/>
        <w:col w:w="58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494"/>
    <w:multiLevelType w:val="hybridMultilevel"/>
    <w:tmpl w:val="07745B02"/>
    <w:lvl w:ilvl="0" w:tplc="E5C07EF6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94A281A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2" w:tplc="B0CC2FC6">
      <w:numFmt w:val="bullet"/>
      <w:lvlText w:val="•"/>
      <w:lvlJc w:val="left"/>
      <w:pPr>
        <w:ind w:left="3544" w:hanging="360"/>
      </w:pPr>
      <w:rPr>
        <w:rFonts w:hint="default"/>
        <w:lang w:val="it-IT" w:eastAsia="en-US" w:bidi="ar-SA"/>
      </w:rPr>
    </w:lvl>
    <w:lvl w:ilvl="3" w:tplc="4C1C5C3C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4" w:tplc="E806F4D0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5" w:tplc="504A8E90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6" w:tplc="C36A4D2A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7" w:tplc="92F41EA8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  <w:lvl w:ilvl="8" w:tplc="86A4E160">
      <w:numFmt w:val="bullet"/>
      <w:lvlText w:val="•"/>
      <w:lvlJc w:val="left"/>
      <w:pPr>
        <w:ind w:left="9196" w:hanging="360"/>
      </w:pPr>
      <w:rPr>
        <w:rFonts w:hint="default"/>
        <w:lang w:val="it-IT" w:eastAsia="en-US" w:bidi="ar-SA"/>
      </w:rPr>
    </w:lvl>
  </w:abstractNum>
  <w:abstractNum w:abstractNumId="1">
    <w:nsid w:val="26C32FC1"/>
    <w:multiLevelType w:val="hybridMultilevel"/>
    <w:tmpl w:val="53A68844"/>
    <w:lvl w:ilvl="0" w:tplc="2812966E">
      <w:start w:val="1"/>
      <w:numFmt w:val="lowerLetter"/>
      <w:lvlText w:val="%1)"/>
      <w:lvlJc w:val="left"/>
      <w:pPr>
        <w:ind w:left="1233" w:hanging="248"/>
        <w:jc w:val="left"/>
      </w:pPr>
      <w:rPr>
        <w:rFonts w:hint="default"/>
        <w:i/>
        <w:iCs/>
        <w:w w:val="97"/>
        <w:lang w:val="it-IT" w:eastAsia="en-US" w:bidi="ar-SA"/>
      </w:rPr>
    </w:lvl>
    <w:lvl w:ilvl="1" w:tplc="7FDCB502">
      <w:numFmt w:val="bullet"/>
      <w:lvlText w:val="•"/>
      <w:lvlJc w:val="left"/>
      <w:pPr>
        <w:ind w:left="2172" w:hanging="248"/>
      </w:pPr>
      <w:rPr>
        <w:rFonts w:hint="default"/>
        <w:lang w:val="it-IT" w:eastAsia="en-US" w:bidi="ar-SA"/>
      </w:rPr>
    </w:lvl>
    <w:lvl w:ilvl="2" w:tplc="A75CF438">
      <w:numFmt w:val="bullet"/>
      <w:lvlText w:val="•"/>
      <w:lvlJc w:val="left"/>
      <w:pPr>
        <w:ind w:left="3104" w:hanging="248"/>
      </w:pPr>
      <w:rPr>
        <w:rFonts w:hint="default"/>
        <w:lang w:val="it-IT" w:eastAsia="en-US" w:bidi="ar-SA"/>
      </w:rPr>
    </w:lvl>
    <w:lvl w:ilvl="3" w:tplc="C696E0AC">
      <w:numFmt w:val="bullet"/>
      <w:lvlText w:val="•"/>
      <w:lvlJc w:val="left"/>
      <w:pPr>
        <w:ind w:left="4036" w:hanging="248"/>
      </w:pPr>
      <w:rPr>
        <w:rFonts w:hint="default"/>
        <w:lang w:val="it-IT" w:eastAsia="en-US" w:bidi="ar-SA"/>
      </w:rPr>
    </w:lvl>
    <w:lvl w:ilvl="4" w:tplc="DDA2385E">
      <w:numFmt w:val="bullet"/>
      <w:lvlText w:val="•"/>
      <w:lvlJc w:val="left"/>
      <w:pPr>
        <w:ind w:left="4968" w:hanging="248"/>
      </w:pPr>
      <w:rPr>
        <w:rFonts w:hint="default"/>
        <w:lang w:val="it-IT" w:eastAsia="en-US" w:bidi="ar-SA"/>
      </w:rPr>
    </w:lvl>
    <w:lvl w:ilvl="5" w:tplc="EB141FDC">
      <w:numFmt w:val="bullet"/>
      <w:lvlText w:val="•"/>
      <w:lvlJc w:val="left"/>
      <w:pPr>
        <w:ind w:left="5900" w:hanging="248"/>
      </w:pPr>
      <w:rPr>
        <w:rFonts w:hint="default"/>
        <w:lang w:val="it-IT" w:eastAsia="en-US" w:bidi="ar-SA"/>
      </w:rPr>
    </w:lvl>
    <w:lvl w:ilvl="6" w:tplc="C5829DBC">
      <w:numFmt w:val="bullet"/>
      <w:lvlText w:val="•"/>
      <w:lvlJc w:val="left"/>
      <w:pPr>
        <w:ind w:left="6832" w:hanging="248"/>
      </w:pPr>
      <w:rPr>
        <w:rFonts w:hint="default"/>
        <w:lang w:val="it-IT" w:eastAsia="en-US" w:bidi="ar-SA"/>
      </w:rPr>
    </w:lvl>
    <w:lvl w:ilvl="7" w:tplc="9CBEA680">
      <w:numFmt w:val="bullet"/>
      <w:lvlText w:val="•"/>
      <w:lvlJc w:val="left"/>
      <w:pPr>
        <w:ind w:left="7764" w:hanging="248"/>
      </w:pPr>
      <w:rPr>
        <w:rFonts w:hint="default"/>
        <w:lang w:val="it-IT" w:eastAsia="en-US" w:bidi="ar-SA"/>
      </w:rPr>
    </w:lvl>
    <w:lvl w:ilvl="8" w:tplc="14DC8EC4">
      <w:numFmt w:val="bullet"/>
      <w:lvlText w:val="•"/>
      <w:lvlJc w:val="left"/>
      <w:pPr>
        <w:ind w:left="8696" w:hanging="248"/>
      </w:pPr>
      <w:rPr>
        <w:rFonts w:hint="default"/>
        <w:lang w:val="it-IT" w:eastAsia="en-US" w:bidi="ar-SA"/>
      </w:rPr>
    </w:lvl>
  </w:abstractNum>
  <w:abstractNum w:abstractNumId="2">
    <w:nsid w:val="330A4FB0"/>
    <w:multiLevelType w:val="hybridMultilevel"/>
    <w:tmpl w:val="9E965550"/>
    <w:lvl w:ilvl="0" w:tplc="4D0058D2">
      <w:start w:val="1"/>
      <w:numFmt w:val="decimal"/>
      <w:lvlText w:val="%1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12E783C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0096C1C4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3" w:tplc="EE70CCCE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4" w:tplc="A0685896">
      <w:numFmt w:val="bullet"/>
      <w:lvlText w:val="•"/>
      <w:lvlJc w:val="left"/>
      <w:pPr>
        <w:ind w:left="4936" w:hanging="360"/>
      </w:pPr>
      <w:rPr>
        <w:rFonts w:hint="default"/>
        <w:lang w:val="it-IT" w:eastAsia="en-US" w:bidi="ar-SA"/>
      </w:rPr>
    </w:lvl>
    <w:lvl w:ilvl="5" w:tplc="0212B3FC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7F183974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7" w:tplc="8B8867DE"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  <w:lvl w:ilvl="8" w:tplc="0FB60E30">
      <w:numFmt w:val="bullet"/>
      <w:lvlText w:val="•"/>
      <w:lvlJc w:val="left"/>
      <w:pPr>
        <w:ind w:left="9032" w:hanging="360"/>
      </w:pPr>
      <w:rPr>
        <w:rFonts w:hint="default"/>
        <w:lang w:val="it-IT" w:eastAsia="en-US" w:bidi="ar-SA"/>
      </w:rPr>
    </w:lvl>
  </w:abstractNum>
  <w:abstractNum w:abstractNumId="3">
    <w:nsid w:val="50CF54E9"/>
    <w:multiLevelType w:val="hybridMultilevel"/>
    <w:tmpl w:val="5BA8D3A4"/>
    <w:lvl w:ilvl="0" w:tplc="D74AE718">
      <w:numFmt w:val="bullet"/>
      <w:lvlText w:val="o"/>
      <w:lvlJc w:val="left"/>
      <w:pPr>
        <w:ind w:left="1542" w:hanging="35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38DA8ABE">
      <w:numFmt w:val="bullet"/>
      <w:lvlText w:val="•"/>
      <w:lvlJc w:val="left"/>
      <w:pPr>
        <w:ind w:left="2494" w:hanging="358"/>
      </w:pPr>
      <w:rPr>
        <w:rFonts w:hint="default"/>
        <w:lang w:val="it-IT" w:eastAsia="en-US" w:bidi="ar-SA"/>
      </w:rPr>
    </w:lvl>
    <w:lvl w:ilvl="2" w:tplc="121C374C">
      <w:numFmt w:val="bullet"/>
      <w:lvlText w:val="•"/>
      <w:lvlJc w:val="left"/>
      <w:pPr>
        <w:ind w:left="3448" w:hanging="358"/>
      </w:pPr>
      <w:rPr>
        <w:rFonts w:hint="default"/>
        <w:lang w:val="it-IT" w:eastAsia="en-US" w:bidi="ar-SA"/>
      </w:rPr>
    </w:lvl>
    <w:lvl w:ilvl="3" w:tplc="E98E987C">
      <w:numFmt w:val="bullet"/>
      <w:lvlText w:val="•"/>
      <w:lvlJc w:val="left"/>
      <w:pPr>
        <w:ind w:left="4402" w:hanging="358"/>
      </w:pPr>
      <w:rPr>
        <w:rFonts w:hint="default"/>
        <w:lang w:val="it-IT" w:eastAsia="en-US" w:bidi="ar-SA"/>
      </w:rPr>
    </w:lvl>
    <w:lvl w:ilvl="4" w:tplc="6540AC4A">
      <w:numFmt w:val="bullet"/>
      <w:lvlText w:val="•"/>
      <w:lvlJc w:val="left"/>
      <w:pPr>
        <w:ind w:left="5356" w:hanging="358"/>
      </w:pPr>
      <w:rPr>
        <w:rFonts w:hint="default"/>
        <w:lang w:val="it-IT" w:eastAsia="en-US" w:bidi="ar-SA"/>
      </w:rPr>
    </w:lvl>
    <w:lvl w:ilvl="5" w:tplc="3C88B2FC">
      <w:numFmt w:val="bullet"/>
      <w:lvlText w:val="•"/>
      <w:lvlJc w:val="left"/>
      <w:pPr>
        <w:ind w:left="6310" w:hanging="358"/>
      </w:pPr>
      <w:rPr>
        <w:rFonts w:hint="default"/>
        <w:lang w:val="it-IT" w:eastAsia="en-US" w:bidi="ar-SA"/>
      </w:rPr>
    </w:lvl>
    <w:lvl w:ilvl="6" w:tplc="0B8AFE1C">
      <w:numFmt w:val="bullet"/>
      <w:lvlText w:val="•"/>
      <w:lvlJc w:val="left"/>
      <w:pPr>
        <w:ind w:left="7264" w:hanging="358"/>
      </w:pPr>
      <w:rPr>
        <w:rFonts w:hint="default"/>
        <w:lang w:val="it-IT" w:eastAsia="en-US" w:bidi="ar-SA"/>
      </w:rPr>
    </w:lvl>
    <w:lvl w:ilvl="7" w:tplc="1F3CC55C">
      <w:numFmt w:val="bullet"/>
      <w:lvlText w:val="•"/>
      <w:lvlJc w:val="left"/>
      <w:pPr>
        <w:ind w:left="8218" w:hanging="358"/>
      </w:pPr>
      <w:rPr>
        <w:rFonts w:hint="default"/>
        <w:lang w:val="it-IT" w:eastAsia="en-US" w:bidi="ar-SA"/>
      </w:rPr>
    </w:lvl>
    <w:lvl w:ilvl="8" w:tplc="EB2EE566">
      <w:numFmt w:val="bullet"/>
      <w:lvlText w:val="•"/>
      <w:lvlJc w:val="left"/>
      <w:pPr>
        <w:ind w:left="9172" w:hanging="358"/>
      </w:pPr>
      <w:rPr>
        <w:rFonts w:hint="default"/>
        <w:lang w:val="it-IT" w:eastAsia="en-US" w:bidi="ar-SA"/>
      </w:rPr>
    </w:lvl>
  </w:abstractNum>
  <w:abstractNum w:abstractNumId="4">
    <w:nsid w:val="68525786"/>
    <w:multiLevelType w:val="hybridMultilevel"/>
    <w:tmpl w:val="CC4E7000"/>
    <w:lvl w:ilvl="0" w:tplc="48C2ACD0">
      <w:start w:val="1"/>
      <w:numFmt w:val="decimal"/>
      <w:lvlText w:val="%1)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84687F4">
      <w:start w:val="1"/>
      <w:numFmt w:val="decimal"/>
      <w:lvlText w:val="%2)"/>
      <w:lvlJc w:val="left"/>
      <w:pPr>
        <w:ind w:left="16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608BE8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7A4D2A0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E1ECBC3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5E381F74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DC2ADB2">
      <w:numFmt w:val="bullet"/>
      <w:lvlText w:val="•"/>
      <w:lvlJc w:val="left"/>
      <w:pPr>
        <w:ind w:left="6604" w:hanging="360"/>
      </w:pPr>
      <w:rPr>
        <w:rFonts w:hint="default"/>
        <w:lang w:val="it-IT" w:eastAsia="en-US" w:bidi="ar-SA"/>
      </w:rPr>
    </w:lvl>
    <w:lvl w:ilvl="7" w:tplc="0BAC3A54">
      <w:numFmt w:val="bullet"/>
      <w:lvlText w:val="•"/>
      <w:lvlJc w:val="left"/>
      <w:pPr>
        <w:ind w:left="7593" w:hanging="360"/>
      </w:pPr>
      <w:rPr>
        <w:rFonts w:hint="default"/>
        <w:lang w:val="it-IT" w:eastAsia="en-US" w:bidi="ar-SA"/>
      </w:rPr>
    </w:lvl>
    <w:lvl w:ilvl="8" w:tplc="3C4E0B92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5778"/>
    <w:rsid w:val="00366B27"/>
    <w:rsid w:val="007B5E29"/>
    <w:rsid w:val="008E5778"/>
    <w:rsid w:val="00C1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821" w:right="44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821" w:right="44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2024-09-28T16:56:00Z</dcterms:created>
  <dcterms:modified xsi:type="dcterms:W3CDTF">2024-09-28T16:58:00Z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2024-09-28T00:00:00Z</vt:filetime>
  </property>
</Properties>
</file>